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8E07" w14:textId="77777777" w:rsidR="00AA4320" w:rsidRPr="0000717B" w:rsidRDefault="00AA4320" w:rsidP="00417223">
      <w:pPr>
        <w:pStyle w:val="Default"/>
        <w:rPr>
          <w:rFonts w:ascii="Angsana New" w:hAnsi="Angsana New" w:cs="Angsana New"/>
          <w:b/>
        </w:rPr>
      </w:pPr>
    </w:p>
    <w:p w14:paraId="53488E08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9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A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B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C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D" w14:textId="77777777" w:rsidR="000B256F" w:rsidRPr="0000717B" w:rsidRDefault="000B256F" w:rsidP="00417223">
      <w:pPr>
        <w:pStyle w:val="Default"/>
        <w:rPr>
          <w:rFonts w:ascii="Angsana New" w:hAnsi="Angsana New" w:cs="Angsana New"/>
          <w:b/>
        </w:rPr>
      </w:pPr>
    </w:p>
    <w:p w14:paraId="53488E0E" w14:textId="56E4D024" w:rsidR="00AA4320" w:rsidRPr="0000717B" w:rsidRDefault="0090551E" w:rsidP="006F73FB">
      <w:pPr>
        <w:pStyle w:val="Default"/>
        <w:ind w:left="720" w:right="2880"/>
        <w:jc w:val="right"/>
        <w:rPr>
          <w:rFonts w:ascii="Angsana New" w:hAnsi="Angsana New" w:cs="Angsana New"/>
          <w:b/>
          <w:color w:val="2E74B5"/>
          <w:sz w:val="88"/>
          <w:szCs w:val="88"/>
        </w:rPr>
      </w:pPr>
      <w:r w:rsidRPr="0000717B">
        <w:rPr>
          <w:rFonts w:ascii="Angsana New" w:hAnsi="Angsana New" w:cs="Angsana New"/>
          <w:b/>
          <w:noProof/>
          <w:color w:val="2E74B5"/>
          <w:sz w:val="88"/>
          <w:szCs w:val="8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890EA" wp14:editId="534890EB">
                <wp:simplePos x="0" y="0"/>
                <wp:positionH relativeFrom="page">
                  <wp:posOffset>1028700</wp:posOffset>
                </wp:positionH>
                <wp:positionV relativeFrom="page">
                  <wp:posOffset>2228850</wp:posOffset>
                </wp:positionV>
                <wp:extent cx="0" cy="149542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E74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AE4D40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1pt,175.5pt" to="81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" strokecolor="#2e74b5" strokeweight="2.25pt">
                <v:stroke joinstyle="miter"/>
                <w10:wrap anchorx="page" anchory="page"/>
              </v:line>
            </w:pict>
          </mc:Fallback>
        </mc:AlternateContent>
      </w:r>
      <w:r w:rsidR="009829B4">
        <w:rPr>
          <w:rFonts w:ascii="Angsana New" w:eastAsia="Angsana New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แนวทาง</w:t>
      </w:r>
      <w:r w:rsidRPr="0090551E">
        <w:rPr>
          <w:rFonts w:ascii="Angsana New" w:eastAsia="Angsana New" w:hAnsi="Angsana New" w:cs="Angsana New"/>
          <w:b/>
          <w:bCs/>
          <w:color w:val="2E74B5"/>
          <w:sz w:val="88"/>
          <w:szCs w:val="88"/>
          <w:cs/>
          <w:lang w:val="th-TH" w:bidi="th-TH"/>
        </w:rPr>
        <w:t>การใช้</w:t>
      </w:r>
      <w:r w:rsidR="006E407D">
        <w:rPr>
          <w:rFonts w:ascii="Angsana New" w:eastAsia="Angsana New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ภาษาเพื่อการสื่อสาร</w:t>
      </w:r>
      <w:r w:rsidRPr="0090551E">
        <w:rPr>
          <w:rFonts w:ascii="Angsana New" w:eastAsia="Angsana New" w:hAnsi="Angsana New" w:cs="Angsana New"/>
          <w:b/>
          <w:bCs/>
          <w:color w:val="2E74B5"/>
          <w:sz w:val="88"/>
          <w:szCs w:val="88"/>
          <w:cs/>
          <w:lang w:val="th-TH" w:bidi="th-TH"/>
        </w:rPr>
        <w:t>เกี่ยวกับ</w:t>
      </w:r>
      <w:r w:rsidR="006E407D">
        <w:rPr>
          <w:rFonts w:ascii="Angsana New" w:eastAsia="Angsana New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เอชไอวี</w:t>
      </w:r>
      <w:r w:rsidRPr="0000717B">
        <w:rPr>
          <w:rFonts w:ascii="Angsana New" w:eastAsia="Tahoma" w:hAnsi="Angsana New" w:cs="Angsana New"/>
          <w:b/>
          <w:bCs/>
          <w:color w:val="2E74B5"/>
          <w:sz w:val="88"/>
          <w:szCs w:val="88"/>
          <w:cs/>
          <w:lang w:val="th-TH" w:bidi="th-TH"/>
        </w:rPr>
        <w:t xml:space="preserve"> </w:t>
      </w:r>
      <w:r w:rsidR="006E407D">
        <w:rPr>
          <w:rFonts w:ascii="Angsana New" w:eastAsia="Tahoma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(</w:t>
      </w:r>
      <w:r w:rsidRPr="0000717B">
        <w:rPr>
          <w:rFonts w:ascii="Angsana New" w:eastAsia="Tahoma" w:hAnsi="Angsana New" w:cs="Angsana New"/>
          <w:b/>
          <w:bCs/>
          <w:color w:val="2E74B5"/>
          <w:sz w:val="88"/>
          <w:szCs w:val="88"/>
          <w:cs/>
          <w:lang w:val="th-TH" w:bidi="th-TH"/>
        </w:rPr>
        <w:t>HIV</w:t>
      </w:r>
      <w:r w:rsidR="006E407D">
        <w:rPr>
          <w:rFonts w:ascii="Angsana New" w:eastAsia="Tahoma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)</w:t>
      </w:r>
      <w:r w:rsidRPr="0000717B">
        <w:rPr>
          <w:rFonts w:ascii="Angsana New" w:eastAsia="Tahoma" w:hAnsi="Angsana New" w:cs="Angsana New"/>
          <w:b/>
          <w:bCs/>
          <w:color w:val="2E74B5"/>
          <w:sz w:val="88"/>
          <w:szCs w:val="88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/>
          <w:bCs/>
          <w:color w:val="2E74B5"/>
          <w:sz w:val="88"/>
          <w:szCs w:val="88"/>
          <w:cs/>
          <w:lang w:val="th-TH" w:bidi="th-TH"/>
        </w:rPr>
        <w:t>ของ</w:t>
      </w:r>
      <w:r w:rsidR="006E407D">
        <w:rPr>
          <w:rFonts w:ascii="Angsana New" w:eastAsia="Angsana New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สถาบันโรคภูมิแพ้และโรคติดเชื้อแห่งชาติสหรัฐอเมริกา</w:t>
      </w:r>
      <w:r w:rsidRPr="0000717B">
        <w:rPr>
          <w:rFonts w:ascii="Angsana New" w:eastAsia="Tahoma" w:hAnsi="Angsana New" w:cs="Angsana New"/>
          <w:b/>
          <w:bCs/>
          <w:color w:val="2E74B5"/>
          <w:sz w:val="88"/>
          <w:szCs w:val="88"/>
          <w:cs/>
          <w:lang w:val="th-TH" w:bidi="th-TH"/>
        </w:rPr>
        <w:t xml:space="preserve"> </w:t>
      </w:r>
      <w:r w:rsidR="006E407D">
        <w:rPr>
          <w:rFonts w:ascii="Angsana New" w:eastAsia="Tahoma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(</w:t>
      </w:r>
      <w:r w:rsidRPr="0000717B">
        <w:rPr>
          <w:rFonts w:ascii="Angsana New" w:eastAsia="Tahoma" w:hAnsi="Angsana New" w:cs="Angsana New"/>
          <w:b/>
          <w:bCs/>
          <w:color w:val="2E74B5"/>
          <w:sz w:val="88"/>
          <w:szCs w:val="88"/>
          <w:cs/>
          <w:lang w:val="th-TH" w:bidi="th-TH"/>
        </w:rPr>
        <w:t>NIAID</w:t>
      </w:r>
      <w:r w:rsidR="006E407D">
        <w:rPr>
          <w:rFonts w:ascii="Angsana New" w:eastAsia="Tahoma" w:hAnsi="Angsana New" w:cs="Angsana New" w:hint="cs"/>
          <w:b/>
          <w:bCs/>
          <w:color w:val="2E74B5"/>
          <w:sz w:val="88"/>
          <w:szCs w:val="88"/>
          <w:cs/>
          <w:lang w:val="th-TH" w:bidi="th-TH"/>
        </w:rPr>
        <w:t>)</w:t>
      </w:r>
    </w:p>
    <w:p w14:paraId="53488E0F" w14:textId="3B5AB882" w:rsidR="00AA4320" w:rsidRPr="00285560" w:rsidRDefault="00285560" w:rsidP="00417223">
      <w:pPr>
        <w:pStyle w:val="Default"/>
        <w:rPr>
          <w:rFonts w:ascii="Angsana New" w:eastAsia="Tahoma" w:hAnsi="Angsana New" w:cs="Angsana New"/>
          <w:color w:val="2E74B5"/>
          <w:lang w:val="th-TH" w:bidi="th-TH"/>
        </w:rPr>
      </w:pPr>
      <w:r w:rsidRPr="00285560">
        <w:rPr>
          <w:rFonts w:ascii="Angsana New" w:eastAsia="Tahoma" w:hAnsi="Angsana New" w:cs="Angsana New" w:hint="cs"/>
          <w:color w:val="2E74B5"/>
          <w:cs/>
          <w:lang w:val="th-TH" w:bidi="th-TH"/>
        </w:rPr>
        <w:t>กรกฎาคม</w:t>
      </w:r>
      <w:r>
        <w:rPr>
          <w:rFonts w:ascii="Angsana New" w:eastAsia="Tahoma" w:hAnsi="Angsana New" w:cs="Angsana New" w:hint="cs"/>
          <w:color w:val="2E74B5"/>
          <w:cs/>
          <w:lang w:val="th-TH" w:bidi="th-TH"/>
        </w:rPr>
        <w:t xml:space="preserve"> </w:t>
      </w:r>
      <w:bookmarkStart w:id="0" w:name="_GoBack"/>
      <w:bookmarkEnd w:id="0"/>
      <w:r w:rsidR="0090551E" w:rsidRPr="0000717B">
        <w:rPr>
          <w:rFonts w:ascii="Angsana New" w:eastAsia="Tahoma" w:hAnsi="Angsana New" w:cs="Angsana New"/>
          <w:color w:val="2E74B5"/>
          <w:cs/>
          <w:lang w:val="th-TH" w:bidi="th-TH"/>
        </w:rPr>
        <w:t>2020</w:t>
      </w:r>
    </w:p>
    <w:p w14:paraId="53488E10" w14:textId="77777777" w:rsidR="00781189" w:rsidRPr="0000717B" w:rsidRDefault="00781189" w:rsidP="00417223">
      <w:pPr>
        <w:pStyle w:val="Default"/>
        <w:rPr>
          <w:rFonts w:ascii="Angsana New" w:hAnsi="Angsana New" w:cs="Angsana New"/>
          <w:sz w:val="20"/>
          <w:szCs w:val="20"/>
        </w:rPr>
        <w:sectPr w:rsidR="00781189" w:rsidRPr="000071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8E11" w14:textId="77777777" w:rsidR="00AA4320" w:rsidRPr="0000717B" w:rsidRDefault="0090551E" w:rsidP="00417223">
      <w:pPr>
        <w:pStyle w:val="Default"/>
        <w:rPr>
          <w:rFonts w:ascii="Angsana New" w:hAnsi="Angsana New" w:cs="Angsana New"/>
          <w:color w:val="2E74B5"/>
          <w:sz w:val="32"/>
          <w:szCs w:val="32"/>
        </w:rPr>
      </w:pPr>
      <w:r w:rsidRPr="0090551E">
        <w:rPr>
          <w:rFonts w:ascii="Angsana New" w:eastAsia="Angsana New" w:hAnsi="Angsana New" w:cs="Angsana New"/>
          <w:color w:val="2E74B5"/>
          <w:sz w:val="32"/>
          <w:szCs w:val="32"/>
          <w:cs/>
          <w:lang w:val="th-TH" w:bidi="th-TH"/>
        </w:rPr>
        <w:lastRenderedPageBreak/>
        <w:t>สารบัญ</w:t>
      </w:r>
    </w:p>
    <w:p w14:paraId="53488E12" w14:textId="77777777" w:rsidR="00DD2996" w:rsidRDefault="0090551E">
      <w:pPr>
        <w:pStyle w:val="TOC1"/>
        <w:rPr>
          <w:noProof/>
          <w:lang w:eastAsia="ja-JP"/>
        </w:rPr>
      </w:pPr>
      <w:r w:rsidRPr="0000717B">
        <w:rPr>
          <w:rFonts w:ascii="Angsana New" w:hAnsi="Angsana New" w:cs="Angsana New"/>
        </w:rPr>
        <w:fldChar w:fldCharType="begin"/>
      </w:r>
      <w:r w:rsidRPr="0000717B">
        <w:rPr>
          <w:rFonts w:ascii="Angsana New" w:hAnsi="Angsana New" w:cs="Angsana New"/>
        </w:rPr>
        <w:instrText xml:space="preserve"> TOC \o "1-3" \h \z \u </w:instrText>
      </w:r>
      <w:r w:rsidRPr="0000717B">
        <w:rPr>
          <w:rFonts w:ascii="Angsana New" w:hAnsi="Angsana New" w:cs="Angsana New"/>
        </w:rPr>
        <w:fldChar w:fldCharType="separate"/>
      </w:r>
      <w:hyperlink w:anchor="_Toc39151322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เกี่ยวกับคู่มือนี้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_Toc39151322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1</w:t>
        </w:r>
        <w:r w:rsidR="00DD2996">
          <w:rPr>
            <w:noProof/>
            <w:webHidden/>
          </w:rPr>
          <w:fldChar w:fldCharType="end"/>
        </w:r>
      </w:hyperlink>
    </w:p>
    <w:p w14:paraId="53488E13" w14:textId="77777777" w:rsidR="00DD2996" w:rsidRDefault="00285560">
      <w:pPr>
        <w:pStyle w:val="TOC1"/>
        <w:rPr>
          <w:noProof/>
          <w:lang w:eastAsia="ja-JP"/>
        </w:rPr>
      </w:pPr>
      <w:hyperlink w:anchor="_Toc39151323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ระเบียบวิธีการ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_Toc39151323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2</w:t>
        </w:r>
        <w:r w:rsidR="00DD2996">
          <w:rPr>
            <w:noProof/>
            <w:webHidden/>
          </w:rPr>
          <w:fldChar w:fldCharType="end"/>
        </w:r>
      </w:hyperlink>
    </w:p>
    <w:p w14:paraId="53488E14" w14:textId="77777777" w:rsidR="00DD2996" w:rsidRDefault="00285560">
      <w:pPr>
        <w:pStyle w:val="TOC1"/>
        <w:rPr>
          <w:noProof/>
          <w:lang w:eastAsia="ja-JP"/>
        </w:rPr>
      </w:pPr>
      <w:hyperlink w:anchor="_Toc39151324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ข้อพิจารณาทั่วไป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_Toc39151324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5</w:t>
        </w:r>
        <w:r w:rsidR="00DD2996">
          <w:rPr>
            <w:noProof/>
            <w:webHidden/>
          </w:rPr>
          <w:fldChar w:fldCharType="end"/>
        </w:r>
      </w:hyperlink>
    </w:p>
    <w:p w14:paraId="53488E15" w14:textId="77777777" w:rsidR="00DD2996" w:rsidRDefault="00285560">
      <w:pPr>
        <w:pStyle w:val="TOC1"/>
        <w:rPr>
          <w:noProof/>
          <w:lang w:eastAsia="ja-JP"/>
        </w:rPr>
      </w:pPr>
      <w:hyperlink w:anchor="_Toc39151325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เคล็ดลับฉบับย่อ</w:t>
        </w:r>
        <w:r w:rsidR="00DD2996" w:rsidRPr="00BF3EF0">
          <w:rPr>
            <w:rStyle w:val="Hyperlink"/>
            <w:rFonts w:ascii="Angsana New" w:eastAsia="Tahoma" w:hAnsi="Angsana New" w:cs="Angsana New"/>
            <w:bCs/>
            <w:noProof/>
            <w:cs/>
            <w:lang w:val="th-TH" w:bidi="th-TH"/>
          </w:rPr>
          <w:t xml:space="preserve"> 5 </w:t>
        </w:r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ข้อ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_Toc39151325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7</w:t>
        </w:r>
        <w:r w:rsidR="00DD2996">
          <w:rPr>
            <w:noProof/>
            <w:webHidden/>
          </w:rPr>
          <w:fldChar w:fldCharType="end"/>
        </w:r>
      </w:hyperlink>
    </w:p>
    <w:p w14:paraId="53488E16" w14:textId="7FD1014B" w:rsidR="00DD2996" w:rsidRDefault="009829B4">
      <w:pPr>
        <w:pStyle w:val="TOC1"/>
        <w:rPr>
          <w:noProof/>
          <w:lang w:eastAsia="ja-JP"/>
        </w:rPr>
      </w:pPr>
      <w:hyperlink w:anchor="_Toc39151326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ข้อมูลพื้นฐานเกี่ยวกับ</w:t>
        </w:r>
        <w:r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เอชไอวี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_Toc39151326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8</w:t>
        </w:r>
        <w:r w:rsidR="00DD2996">
          <w:rPr>
            <w:noProof/>
            <w:webHidden/>
          </w:rPr>
          <w:fldChar w:fldCharType="end"/>
        </w:r>
      </w:hyperlink>
    </w:p>
    <w:p w14:paraId="53488E17" w14:textId="102BA53E" w:rsidR="00DD2996" w:rsidRDefault="002F3CA9">
      <w:pPr>
        <w:pStyle w:val="TOC1"/>
        <w:rPr>
          <w:noProof/>
          <w:lang w:eastAsia="ja-JP"/>
        </w:rPr>
      </w:pPr>
      <w:hyperlink w:anchor="_Toc39151327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เพศ</w:t>
        </w:r>
        <w:r w:rsidR="00DD2996" w:rsidRPr="00BF3EF0">
          <w:rPr>
            <w:rStyle w:val="Hyperlink"/>
            <w:rFonts w:ascii="Angsana New" w:eastAsia="Tahoma" w:hAnsi="Angsana New" w:cs="Angsana New"/>
            <w:bCs/>
            <w:noProof/>
            <w:cs/>
            <w:lang w:val="th-TH" w:bidi="th-TH"/>
          </w:rPr>
          <w:t xml:space="preserve"> </w:t>
        </w:r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เพศสภาพ</w:t>
        </w:r>
        <w:r w:rsidR="00DD2996" w:rsidRPr="00BF3EF0">
          <w:rPr>
            <w:rStyle w:val="Hyperlink"/>
            <w:rFonts w:ascii="Angsana New" w:eastAsia="Tahoma" w:hAnsi="Angsana New" w:cs="Angsana New"/>
            <w:bCs/>
            <w:noProof/>
            <w:cs/>
            <w:lang w:val="th-TH" w:bidi="th-TH"/>
          </w:rPr>
          <w:t xml:space="preserve"> </w:t>
        </w:r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และเพศวิถี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_Toc39151327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12</w:t>
        </w:r>
        <w:r w:rsidR="00DD2996">
          <w:rPr>
            <w:noProof/>
            <w:webHidden/>
          </w:rPr>
          <w:fldChar w:fldCharType="end"/>
        </w:r>
      </w:hyperlink>
    </w:p>
    <w:p w14:paraId="53488E18" w14:textId="77777777" w:rsidR="00DD2996" w:rsidRDefault="00285560">
      <w:pPr>
        <w:pStyle w:val="TOC1"/>
        <w:rPr>
          <w:noProof/>
          <w:lang w:eastAsia="ja-JP"/>
        </w:rPr>
      </w:pPr>
      <w:hyperlink w:anchor="_Toc39151328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การใช้สารเสพติด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_Toc39151328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18</w:t>
        </w:r>
        <w:r w:rsidR="00DD2996">
          <w:rPr>
            <w:noProof/>
            <w:webHidden/>
          </w:rPr>
          <w:fldChar w:fldCharType="end"/>
        </w:r>
      </w:hyperlink>
    </w:p>
    <w:p w14:paraId="53488E19" w14:textId="77777777" w:rsidR="00DD2996" w:rsidRDefault="00285560">
      <w:pPr>
        <w:pStyle w:val="TOC1"/>
        <w:rPr>
          <w:noProof/>
          <w:lang w:eastAsia="ja-JP"/>
        </w:rPr>
      </w:pPr>
      <w:hyperlink w:anchor="_Toc39151329" w:history="1">
        <w:r w:rsidR="00DD2996" w:rsidRPr="00BF3EF0">
          <w:rPr>
            <w:rStyle w:val="Hyperlink"/>
            <w:rFonts w:ascii="Angsana New" w:eastAsia="Angsana New" w:hAnsi="Angsana New" w:cs="Angsana New" w:hint="cs"/>
            <w:bCs/>
            <w:noProof/>
            <w:cs/>
            <w:lang w:val="th-TH" w:bidi="th-TH"/>
          </w:rPr>
          <w:t>คำศัพท์และหัวข้อเบ็ดเตล็ด</w:t>
        </w:r>
        <w:r w:rsidR="00DD2996">
          <w:rPr>
            <w:noProof/>
            <w:webHidden/>
          </w:rPr>
          <w:tab/>
        </w:r>
        <w:r w:rsidR="00DD2996">
          <w:rPr>
            <w:noProof/>
            <w:webHidden/>
          </w:rPr>
          <w:fldChar w:fldCharType="begin"/>
        </w:r>
        <w:r w:rsidR="00DD2996">
          <w:rPr>
            <w:noProof/>
            <w:webHidden/>
          </w:rPr>
          <w:instrText xml:space="preserve"> PAGEREF _Toc39151329 \h </w:instrText>
        </w:r>
        <w:r w:rsidR="00DD2996">
          <w:rPr>
            <w:noProof/>
            <w:webHidden/>
          </w:rPr>
        </w:r>
        <w:r w:rsidR="00DD2996">
          <w:rPr>
            <w:noProof/>
            <w:webHidden/>
          </w:rPr>
          <w:fldChar w:fldCharType="separate"/>
        </w:r>
        <w:r w:rsidR="00DD2996">
          <w:rPr>
            <w:noProof/>
            <w:webHidden/>
          </w:rPr>
          <w:t>21</w:t>
        </w:r>
        <w:r w:rsidR="00DD2996">
          <w:rPr>
            <w:noProof/>
            <w:webHidden/>
          </w:rPr>
          <w:fldChar w:fldCharType="end"/>
        </w:r>
      </w:hyperlink>
    </w:p>
    <w:p w14:paraId="53488E1A" w14:textId="77777777" w:rsidR="00781189" w:rsidRPr="0000717B" w:rsidRDefault="0090551E" w:rsidP="00417223">
      <w:pPr>
        <w:pStyle w:val="Default"/>
        <w:rPr>
          <w:rFonts w:ascii="Angsana New" w:hAnsi="Angsana New" w:cs="Angsana New"/>
          <w:sz w:val="22"/>
          <w:szCs w:val="22"/>
        </w:rPr>
      </w:pPr>
      <w:r w:rsidRPr="0000717B">
        <w:rPr>
          <w:rFonts w:ascii="Angsana New" w:hAnsi="Angsana New" w:cs="Angsana New"/>
          <w:sz w:val="22"/>
          <w:szCs w:val="22"/>
        </w:rPr>
        <w:fldChar w:fldCharType="end"/>
      </w:r>
    </w:p>
    <w:p w14:paraId="53488E1B" w14:textId="77777777" w:rsidR="00781189" w:rsidRPr="0000717B" w:rsidRDefault="00781189" w:rsidP="00417223">
      <w:pPr>
        <w:pStyle w:val="Default"/>
        <w:rPr>
          <w:rFonts w:ascii="Angsana New" w:hAnsi="Angsana New" w:cs="Angsana New"/>
          <w:sz w:val="22"/>
          <w:szCs w:val="22"/>
        </w:rPr>
        <w:sectPr w:rsidR="00781189" w:rsidRPr="0000717B" w:rsidSect="00781189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3488E1C" w14:textId="77777777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1" w:name="_Toc39151322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เกี่ยวกับคู่มือนี้</w:t>
      </w:r>
      <w:bookmarkEnd w:id="1"/>
    </w:p>
    <w:p w14:paraId="53488E1D" w14:textId="77777777" w:rsidR="00781189" w:rsidRPr="0000717B" w:rsidRDefault="00781189" w:rsidP="00417223">
      <w:pPr>
        <w:pStyle w:val="Default"/>
        <w:spacing w:line="276" w:lineRule="auto"/>
        <w:rPr>
          <w:rFonts w:ascii="Angsana New" w:hAnsi="Angsana New" w:cs="Angsana New"/>
          <w:b/>
          <w:bCs/>
          <w:i/>
          <w:iCs/>
          <w:szCs w:val="23"/>
        </w:rPr>
      </w:pPr>
    </w:p>
    <w:tbl>
      <w:tblPr>
        <w:tblStyle w:val="TableGrid"/>
        <w:tblW w:w="0" w:type="auto"/>
        <w:tblBorders>
          <w:top w:val="single" w:sz="24" w:space="0" w:color="4472C4"/>
          <w:left w:val="none" w:sz="0" w:space="0" w:color="auto"/>
          <w:bottom w:val="single" w:sz="24" w:space="0" w:color="4472C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606D" w:rsidRPr="0000717B" w14:paraId="53488E21" w14:textId="77777777" w:rsidTr="00781189">
        <w:tc>
          <w:tcPr>
            <w:tcW w:w="9350" w:type="dxa"/>
          </w:tcPr>
          <w:p w14:paraId="53488E1E" w14:textId="77777777" w:rsidR="00781189" w:rsidRPr="0000717B" w:rsidRDefault="0090551E" w:rsidP="00417223">
            <w:pPr>
              <w:pStyle w:val="Default"/>
              <w:spacing w:before="120" w:line="276" w:lineRule="auto"/>
              <w:rPr>
                <w:rFonts w:ascii="Angsana New" w:hAnsi="Angsana New" w:cs="Angsana New"/>
                <w:b/>
                <w:color w:val="2E74B5"/>
                <w:szCs w:val="23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t>คำแปล</w:t>
            </w:r>
          </w:p>
          <w:p w14:paraId="53488E1F" w14:textId="7220E9E8" w:rsidR="001A1A94" w:rsidRPr="001A1A94" w:rsidRDefault="0090551E" w:rsidP="001A1A94">
            <w:pPr>
              <w:pStyle w:val="HTMLPreformatted"/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โปรดทราบว่าคู่มือฉบับนี้ได้รับการจัดขึ้นด้วยภาษาอังกฤษแบบอเมริกัน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และได้มีการแปลเป็น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2F3CA9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ภาษา</w:t>
            </w:r>
            <w:r w:rsidR="001A1A94" w:rsidRPr="001A1A94">
              <w:rPr>
                <w:rFonts w:cs="Arial Unicode MS" w:hint="cs"/>
                <w:cs/>
                <w:lang w:bidi="th-TH"/>
              </w:rPr>
              <w:t>ไทย</w:t>
            </w:r>
          </w:p>
          <w:p w14:paraId="53488E20" w14:textId="77777777" w:rsidR="00781189" w:rsidRPr="0000717B" w:rsidRDefault="001A1A94" w:rsidP="00527F0C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โดย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527F0C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TransPerfect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เนื้อหาในฉบับแปลอาจทำให้ความหมายแฝงของวลีบางส่วนเปลี่ยนแปลงไป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การตรวจทานเนื้อหาโดยชุมชนและ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NIH 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ดังที่อธิบายไว้ในหัวข้อระเบียบวิธีการของคู่มือนี้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เป็นการดำเนินการเฉพาะกับคู่มือฉบับภาษาอังกฤษเท่านั้น</w:t>
            </w:r>
          </w:p>
        </w:tc>
      </w:tr>
    </w:tbl>
    <w:p w14:paraId="53488E22" w14:textId="77777777" w:rsidR="00341E39" w:rsidRPr="0000717B" w:rsidRDefault="00CA54B4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00717B">
        <w:rPr>
          <w:rFonts w:ascii="Angsana New" w:hAnsi="Angsana New" w:cs="Angsana New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34890EC" wp14:editId="534890ED">
                <wp:simplePos x="0" y="0"/>
                <wp:positionH relativeFrom="page">
                  <wp:posOffset>4648199</wp:posOffset>
                </wp:positionH>
                <wp:positionV relativeFrom="page">
                  <wp:posOffset>3000375</wp:posOffset>
                </wp:positionV>
                <wp:extent cx="2619375" cy="1619250"/>
                <wp:effectExtent l="0" t="0" r="9525" b="0"/>
                <wp:wrapTight wrapText="bothSides">
                  <wp:wrapPolygon edited="0">
                    <wp:start x="0" y="0"/>
                    <wp:lineTo x="0" y="21346"/>
                    <wp:lineTo x="21521" y="21346"/>
                    <wp:lineTo x="2152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19250"/>
                        </a:xfrm>
                        <a:prstGeom prst="rect">
                          <a:avLst/>
                        </a:prstGeom>
                        <a:solidFill>
                          <a:srgbClr val="548C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89117" w14:textId="098907B5" w:rsidR="009829B4" w:rsidRPr="00CA54B4" w:rsidRDefault="009829B4" w:rsidP="00341E39">
                            <w:pPr>
                              <w:pStyle w:val="Default"/>
                              <w:spacing w:after="120" w:line="264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เราขอประณามผู้ที่พยายามตราหน้าเราว่าเป็น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เหยื่อ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”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ซึ่งเป็นคำที่สื่อนัยถึงความพ่ายแพ้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และเราเป็น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ผู้ป่วย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”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แค่ในบางโอกาสเท่านั้น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ซึ่งคำว่าผู้ป่วยนี้จะสื่อนัยถึงความไม่ดิ้นรน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ความ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ไม่เป็นประโยชน์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และการต้องพึ่งพาอาศัยการดูแลโดยผู้อื่น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CA54B4">
                              <w:rPr>
                                <w:rFonts w:ascii="Angsana New" w:eastAsia="Angsana New" w:hAnsi="Angsana New" w:cs="Angsana New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เราคือ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ผู้อยู่กับเอดส์ (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AIDS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)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”</w:t>
                            </w:r>
                          </w:p>
                          <w:p w14:paraId="53489118" w14:textId="77777777" w:rsidR="009829B4" w:rsidRPr="00CA54B4" w:rsidRDefault="009829B4" w:rsidP="00341E39">
                            <w:pPr>
                              <w:pStyle w:val="Default"/>
                              <w:spacing w:after="120" w:line="264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 xml:space="preserve">– 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i/>
                                <w:iCs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The Denver Principles</w:t>
                            </w:r>
                            <w:r w:rsidRPr="00CA54B4"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20"/>
                                <w:cs/>
                                <w:lang w:val="th-TH" w:bidi="th-TH"/>
                              </w:rPr>
                              <w:t>, 1983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9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236.25pt;width:206.25pt;height:127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" fillcolor="#548cc2" stroked="f" strokeweight=".5pt">
                <v:textbox>
                  <w:txbxContent>
                    <w:p w14:paraId="53489117" w14:textId="098907B5" w:rsidR="009829B4" w:rsidRPr="00CA54B4" w:rsidRDefault="009829B4" w:rsidP="00341E39">
                      <w:pPr>
                        <w:pStyle w:val="Default"/>
                        <w:spacing w:after="120" w:line="264" w:lineRule="auto"/>
                        <w:rPr>
                          <w:rFonts w:ascii="Calibri" w:hAnsi="Calibri" w:cs="Calibri"/>
                          <w:color w:val="FFFFFF" w:themeColor="background1"/>
                          <w:sz w:val="12"/>
                          <w:szCs w:val="20"/>
                        </w:rPr>
                      </w:pP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เราขอประณามผู้ที่พยายามตราหน้าเราว่าเป็น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“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เหยื่อ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”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ซึ่งเป็นคำที่สื่อนัยถึงความพ่ายแพ้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และเราเป็น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“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ผู้ป่วย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”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แค่ในบางโอกาสเท่านั้น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ซึ่งคำว่าผู้ป่วยนี้จะสื่อนัยถึงความไม่ดิ้นรน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ความ</w:t>
                      </w:r>
                      <w:r>
                        <w:rPr>
                          <w:rFonts w:ascii="Angsana New" w:eastAsia="Angsana New" w:hAnsi="Angsana New" w:cs="Angsana New" w:hint="cs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ไม่เป็นประโยชน์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และการต้องพึ่งพาอาศัยการดูแลโดยผู้อื่น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</w:t>
                      </w:r>
                      <w:r w:rsidRPr="00CA54B4">
                        <w:rPr>
                          <w:rFonts w:ascii="Angsana New" w:eastAsia="Angsana New" w:hAnsi="Angsana New" w:cs="Angsana New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เราคือ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 “</w:t>
                      </w:r>
                      <w:r>
                        <w:rPr>
                          <w:rFonts w:ascii="Angsana New" w:eastAsia="Angsana New" w:hAnsi="Angsana New" w:cs="Angsana New" w:hint="cs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ผู้อยู่กับเอดส์ (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AIDS</w:t>
                      </w:r>
                      <w:r>
                        <w:rPr>
                          <w:rFonts w:ascii="Tahoma" w:eastAsia="Tahoma" w:hAnsi="Tahoma" w:cs="Tahoma" w:hint="cs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)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”</w:t>
                      </w:r>
                    </w:p>
                    <w:p w14:paraId="53489118" w14:textId="77777777" w:rsidR="009829B4" w:rsidRPr="00CA54B4" w:rsidRDefault="009829B4" w:rsidP="00341E39">
                      <w:pPr>
                        <w:pStyle w:val="Default"/>
                        <w:spacing w:after="120" w:line="264" w:lineRule="auto"/>
                        <w:rPr>
                          <w:rFonts w:ascii="Calibri" w:hAnsi="Calibri" w:cs="Calibri"/>
                          <w:color w:val="FFFFFF" w:themeColor="background1"/>
                          <w:sz w:val="12"/>
                          <w:szCs w:val="20"/>
                        </w:rPr>
                      </w:pP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 xml:space="preserve">– </w:t>
                      </w:r>
                      <w:r w:rsidRPr="00CA54B4">
                        <w:rPr>
                          <w:rFonts w:ascii="Tahoma" w:eastAsia="Tahoma" w:hAnsi="Tahoma" w:cs="Tahoma"/>
                          <w:i/>
                          <w:iCs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The Denver Principles</w:t>
                      </w:r>
                      <w:r w:rsidRPr="00CA54B4">
                        <w:rPr>
                          <w:rFonts w:ascii="Tahoma" w:eastAsia="Tahoma" w:hAnsi="Tahoma" w:cs="Tahoma"/>
                          <w:color w:val="FFFFFF"/>
                          <w:sz w:val="12"/>
                          <w:szCs w:val="20"/>
                          <w:cs/>
                          <w:lang w:val="th-TH" w:bidi="th-TH"/>
                        </w:rPr>
                        <w:t>, 1983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3488E23" w14:textId="19FC871B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เมื่อนักวิทยาศาสตร์และผู้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บริหารเขียน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หรือกล่าวถึงเรื่องเกี่ยวกับ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 xml:space="preserve">เอชไอวี 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754EE4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(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HIV</w:t>
      </w:r>
      <w:r w:rsidR="00754EE4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)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ที่พวกเขาเลือกใช้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จะมี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อิทธิพลส่งผล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ถึงความรู้สึกไม่แยแสหรืออคติได้อย่างไม่รู้จบ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ในทางกลับกัน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คำพูดเหล่านั้นก็มีอำนาจที่จะสื่อถึงผู้คนและแนวคิดด้วยความเคารพและความถูกต้องได้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คู่มือฉบับนี้ได้รับการออกแบบมาเพื่อช่วยให้ผู้ที่ทำงานกับ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NIAID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สามารถสื่อสารถึงงานของพวกเขาได้ด้วยวิธีการที่ช่วยเสริมสร้างพลัง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แทนที่จะใช้ภาษาที่เป็นการตีตรา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โดยเฉพาะอย่างยิ่ง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ใน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เรื่องที่เกี่ยวข้องกับ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</w:t>
      </w:r>
    </w:p>
    <w:p w14:paraId="53488E24" w14:textId="18E6DB95" w:rsidR="00341E39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นับตั้งแต่ครั้งที่สมาชิกของ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ACT UP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และกลุ่มผู้สนับสนุนด้าน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AIDS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ได้เผยแพร่แถลงการณ์เกี่ยวกับการสร้างพลังให้ตนเองในชื่อ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i/>
          <w:iCs/>
          <w:sz w:val="22"/>
          <w:szCs w:val="22"/>
          <w:cs/>
          <w:lang w:val="th-TH" w:bidi="th-TH"/>
        </w:rPr>
        <w:t>หลักการเดนเวอร์</w:t>
      </w:r>
      <w:r w:rsidRPr="0000717B">
        <w:rPr>
          <w:rFonts w:ascii="Angsana New" w:eastAsia="Tahoma" w:hAnsi="Angsana New" w:cs="Angsana New"/>
          <w:i/>
          <w:iCs/>
          <w:sz w:val="22"/>
          <w:szCs w:val="22"/>
          <w:cs/>
          <w:lang w:val="th-TH" w:bidi="th-TH"/>
        </w:rPr>
        <w:t xml:space="preserve"> (Denver Principles)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เมื่อปี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.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. 1983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ภาษาจึงได้กลายเป็นหัวใจหลักที่ถูกนำมาใช้เพื่อพยายาม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ลดการตีตราที่เกี่ยวกับ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กลุ่มผู้สนับสนุน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และสำนักข่าวจำนวนมาก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ได้นำ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แนวคิด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ต่าง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ไปใช้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อย่างเช่น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ภาษาคือ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สิ่ง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สำคัญ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และส่งเสริมให้มีการใช้ภาษาที่ช่วยสร้างพลัง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เช่นเดียวกับองค์กรอื่น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</w:t>
      </w:r>
      <w:r w:rsidR="00754EE4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คอย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ช่วยเหลือผู้ที่มีอาการทางการแพทย์และกลุ่มอื่น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2E2B87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ที่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ถูกกีดกันทางสังคม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สื่อสาร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ถึงตัวเลือก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ทาง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ภาษามักจะเกิดขึ้นใน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ช่วง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ระหว่างการสาธิต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การประชุมสัมมนา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และการรับฟังข้อมูล</w:t>
      </w:r>
    </w:p>
    <w:p w14:paraId="53488E25" w14:textId="79A640FD" w:rsidR="00341E39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ภาษาที่ช่วยสร้างพลังยังคงเป็นปัจจัยสำคัญสำหรับองค์กรดังกล่าว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เนื่องจากการเลือกใช้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ภาษาสามารถทำให้เกิดการตีตราได้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และดังที่การศึกษาวิจัยยังคงชี้ให้เราเห็นว่า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การถูกตีตราทำให้การ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แพร่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ระบาดของ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ยังคงมีอยู่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ต่อไป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ถึงแม้ปัจจัยหลาย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ด้านที่มีส่วนก่อให้เกิด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การตี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ตราในด้านสุขภาพและสังคมจะ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ถูกยึดมั่น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ดำเนิน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ไปอย่างมีระบบ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แต่เจ้าหน้าที่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NIAID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ก็มี</w:t>
      </w:r>
      <w:r w:rsidR="002E2B8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อิทธิพล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และโอกาสในการพัฒนาปรับปรุงการใช้ภาษาและปฏิบัติตนเป็นแบบอย่างได้</w:t>
      </w:r>
    </w:p>
    <w:p w14:paraId="53488E26" w14:textId="77777777" w:rsidR="00341E39" w:rsidRPr="0000717B" w:rsidRDefault="00341E39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  <w:sectPr w:rsidR="00341E39" w:rsidRPr="0000717B" w:rsidSect="00781189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390"/>
      </w:tblGrid>
      <w:tr w:rsidR="00AC606D" w:rsidRPr="0000717B" w14:paraId="53488E30" w14:textId="77777777" w:rsidTr="00341E39">
        <w:trPr>
          <w:jc w:val="center"/>
        </w:trPr>
        <w:tc>
          <w:tcPr>
            <w:tcW w:w="4140" w:type="dxa"/>
          </w:tcPr>
          <w:p w14:paraId="53488E27" w14:textId="77777777" w:rsidR="00341E39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i/>
                <w:iCs/>
                <w:color w:val="2E74B5"/>
                <w:sz w:val="18"/>
                <w:szCs w:val="18"/>
              </w:rPr>
            </w:pPr>
            <w:r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4890EE" wp14:editId="534890EF">
                      <wp:simplePos x="0" y="0"/>
                      <wp:positionH relativeFrom="page">
                        <wp:posOffset>1375632</wp:posOffset>
                      </wp:positionH>
                      <wp:positionV relativeFrom="page">
                        <wp:posOffset>1823190</wp:posOffset>
                      </wp:positionV>
                      <wp:extent cx="891209" cy="185124"/>
                      <wp:effectExtent l="0" t="0" r="4445" b="57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209" cy="185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ACD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19" w14:textId="68F957C9" w:rsidR="009829B4" w:rsidRPr="006D0CE9" w:rsidRDefault="009829B4" w:rsidP="006D0C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FFFFFF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เปลี่ยน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color w:val="FFFFFF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ภาษาที่ใช้เพื่อ</w:t>
                                  </w:r>
                                </w:p>
                                <w:p w14:paraId="5348911A" w14:textId="458E859A" w:rsidR="009829B4" w:rsidRPr="006D0CE9" w:rsidRDefault="009829B4" w:rsidP="006D0C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FFFFFF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หยุด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color w:val="FFFFFF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การตี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FFFFFF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ตรา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0EE" id="Text Box 10" o:spid="_x0000_s1027" type="#_x0000_t202" style="position:absolute;margin-left:108.3pt;margin-top:143.55pt;width:70.1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" fillcolor="#06acd3" stroked="f" strokeweight=".5pt">
                      <v:textbox inset="0,0,0,0">
                        <w:txbxContent>
                          <w:p w14:paraId="53489119" w14:textId="68F957C9" w:rsidR="009829B4" w:rsidRPr="006D0CE9" w:rsidRDefault="009829B4" w:rsidP="006D0C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FFFFFF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เปลี่ยน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color w:val="FFFFFF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ภาษาที่ใช้เพื่อ</w:t>
                            </w:r>
                          </w:p>
                          <w:p w14:paraId="5348911A" w14:textId="458E859A" w:rsidR="009829B4" w:rsidRPr="006D0CE9" w:rsidRDefault="009829B4" w:rsidP="006D0C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FFFFFF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หยุด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color w:val="FFFFFF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การตี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FFFFFF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ตรา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4890F0" wp14:editId="534890F1">
                      <wp:simplePos x="0" y="0"/>
                      <wp:positionH relativeFrom="page">
                        <wp:posOffset>382695</wp:posOffset>
                      </wp:positionH>
                      <wp:positionV relativeFrom="page">
                        <wp:posOffset>1514649</wp:posOffset>
                      </wp:positionV>
                      <wp:extent cx="1884898" cy="224393"/>
                      <wp:effectExtent l="0" t="0" r="127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4898" cy="224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8CC4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1B" w14:textId="77777777" w:rsidR="009829B4" w:rsidRPr="006D0CE9" w:rsidRDefault="009829B4" w:rsidP="006D0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FFFFFF"/>
                                      <w:sz w:val="28"/>
                                      <w:szCs w:val="28"/>
                                      <w:cs/>
                                      <w:lang w:val="th-TH" w:bidi="th-TH"/>
                                    </w:rPr>
                                    <w:t>ไม่ได้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FFFFFF"/>
                                      <w:sz w:val="28"/>
                                      <w:szCs w:val="28"/>
                                      <w:cs/>
                                      <w:lang w:val="th-TH" w:bidi="th-TH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FFFFFF"/>
                                      <w:sz w:val="28"/>
                                      <w:szCs w:val="28"/>
                                      <w:cs/>
                                      <w:lang w:val="th-TH" w:bidi="th-TH"/>
                                    </w:rPr>
                                    <w:t>ติดเชื้อ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FFFFFF"/>
                                      <w:sz w:val="28"/>
                                      <w:szCs w:val="28"/>
                                      <w:cs/>
                                      <w:lang w:val="th-TH" w:bidi="th-TH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34890F0" id="Text Box 9" o:spid="_x0000_s1028" type="#_x0000_t202" style="position:absolute;margin-left:30.15pt;margin-top:119.25pt;width:148.4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" fillcolor="#058cc4" stroked="f" strokeweight=".5pt">
                      <v:textbox inset="0,0,0,0">
                        <w:txbxContent>
                          <w:p w14:paraId="5348911B" w14:textId="77777777" w:rsidR="009829B4" w:rsidRPr="006D0CE9" w:rsidRDefault="009829B4" w:rsidP="006D0C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FFFFFF"/>
                                <w:sz w:val="28"/>
                                <w:szCs w:val="28"/>
                                <w:cs/>
                                <w:lang w:val="th-TH" w:bidi="th-TH"/>
                              </w:rPr>
                              <w:t>ไม่ได้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8"/>
                                <w:szCs w:val="28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FFFFFF"/>
                                <w:sz w:val="28"/>
                                <w:szCs w:val="28"/>
                                <w:cs/>
                                <w:lang w:val="th-TH" w:bidi="th-TH"/>
                              </w:rPr>
                              <w:t>ติดเชื้อ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8"/>
                                <w:szCs w:val="28"/>
                                <w:cs/>
                                <w:lang w:val="th-TH" w:bidi="th-TH"/>
                              </w:rPr>
                              <w:t>”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4890F2" wp14:editId="534890F3">
                      <wp:simplePos x="0" y="0"/>
                      <wp:positionH relativeFrom="page">
                        <wp:posOffset>528362</wp:posOffset>
                      </wp:positionH>
                      <wp:positionV relativeFrom="page">
                        <wp:posOffset>1267211</wp:posOffset>
                      </wp:positionV>
                      <wp:extent cx="1385169" cy="112196"/>
                      <wp:effectExtent l="0" t="0" r="5715" b="25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5169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5B9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1C" w14:textId="5BABA021" w:rsidR="009829B4" w:rsidRPr="006D0CE9" w:rsidRDefault="009829B4" w:rsidP="006D0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 w:hint="cs"/>
                                      <w:color w:val="FFFFFF"/>
                                      <w:sz w:val="12"/>
                                      <w:szCs w:val="12"/>
                                      <w:cs/>
                                      <w:lang w:val="th-TH" w:bidi="th-TH"/>
                                    </w:rPr>
                                    <w:t>ผู้อยู่ร่วมกับเชื้อเอชไอวี</w:t>
                                  </w:r>
                                  <w:r>
                                    <w:rPr>
                                      <w:rFonts w:ascii="Tahoma" w:eastAsia="Tahoma" w:hAnsi="Tahoma" w:cs="Tahoma" w:hint="cs"/>
                                      <w:color w:val="FFFFFF"/>
                                      <w:sz w:val="12"/>
                                      <w:szCs w:val="12"/>
                                      <w:cs/>
                                      <w:lang w:val="th-TH" w:bidi="th-TH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FFFFFF"/>
                                      <w:sz w:val="12"/>
                                      <w:szCs w:val="12"/>
                                      <w:cs/>
                                      <w:lang w:val="th-TH" w:bidi="th-TH"/>
                                    </w:rPr>
                                    <w:t>HIV</w:t>
                                  </w:r>
                                  <w:r>
                                    <w:rPr>
                                      <w:rFonts w:ascii="Tahoma" w:eastAsia="Tahoma" w:hAnsi="Tahoma" w:cs="Tahoma" w:hint="cs"/>
                                      <w:color w:val="FFFFFF"/>
                                      <w:sz w:val="12"/>
                                      <w:szCs w:val="12"/>
                                      <w:cs/>
                                      <w:lang w:val="th-TH" w:bidi="th-TH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0F2" id="Text Box 8" o:spid="_x0000_s1029" type="#_x0000_t202" style="position:absolute;margin-left:41.6pt;margin-top:99.8pt;width:109.05pt;height: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" fillcolor="#105b91" stroked="f" strokeweight=".5pt">
                      <v:textbox inset="0,0,0,0">
                        <w:txbxContent>
                          <w:p w14:paraId="5348911C" w14:textId="5BABA021" w:rsidR="009829B4" w:rsidRPr="006D0CE9" w:rsidRDefault="009829B4" w:rsidP="006D0C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 w:hint="cs"/>
                                <w:color w:val="FFFFFF"/>
                                <w:sz w:val="12"/>
                                <w:szCs w:val="12"/>
                                <w:cs/>
                                <w:lang w:val="th-TH" w:bidi="th-TH"/>
                              </w:rPr>
                              <w:t>ผู้อยู่ร่วมกับเชื้อเอชไอวี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FFFFFF"/>
                                <w:sz w:val="12"/>
                                <w:szCs w:val="12"/>
                                <w:cs/>
                                <w:lang w:val="th-TH" w:bidi="th-TH"/>
                              </w:rPr>
                              <w:t>(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12"/>
                                <w:szCs w:val="12"/>
                                <w:cs/>
                                <w:lang w:val="th-TH" w:bidi="th-TH"/>
                              </w:rPr>
                              <w:t>HIV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FFFFFF"/>
                                <w:sz w:val="12"/>
                                <w:szCs w:val="12"/>
                                <w:cs/>
                                <w:lang w:val="th-TH" w:bidi="th-TH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E7345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4890F4" wp14:editId="534890F5">
                      <wp:simplePos x="0" y="0"/>
                      <wp:positionH relativeFrom="page">
                        <wp:posOffset>348615</wp:posOffset>
                      </wp:positionH>
                      <wp:positionV relativeFrom="page">
                        <wp:posOffset>37360</wp:posOffset>
                      </wp:positionV>
                      <wp:extent cx="1194891" cy="190734"/>
                      <wp:effectExtent l="0" t="0" r="571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4891" cy="190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1D" w14:textId="77777777" w:rsidR="009829B4" w:rsidRPr="00FE7345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Dric HIV Adoni_Official</w:t>
                                  </w:r>
                                </w:p>
                                <w:p w14:paraId="5348911E" w14:textId="77777777" w:rsidR="009829B4" w:rsidRPr="00FE7345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0"/>
                                      <w:szCs w:val="10"/>
                                      <w:cs/>
                                      <w:lang w:val="th-TH" w:bidi="th-TH"/>
                                    </w:rPr>
                                    <w:t>@DricHIVAdoni1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34890F4" id="Text Box 7" o:spid="_x0000_s1030" type="#_x0000_t202" style="position:absolute;margin-left:27.45pt;margin-top:2.95pt;width:94.1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" fillcolor="white [3201]" stroked="f" strokeweight=".5pt">
                      <v:textbox inset="0,0,0,0">
                        <w:txbxContent>
                          <w:p w14:paraId="5348911D" w14:textId="77777777" w:rsidR="009829B4" w:rsidRPr="00FE7345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Dric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 xml:space="preserve"> HIV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Adoni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Official</w:t>
                            </w:r>
                            <w:proofErr w:type="spellEnd"/>
                          </w:p>
                          <w:p w14:paraId="5348911E" w14:textId="77777777" w:rsidR="009829B4" w:rsidRPr="00FE7345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0"/>
                                <w:szCs w:val="10"/>
                                <w:cs/>
                                <w:lang w:val="th-TH" w:bidi="th-TH"/>
                              </w:rPr>
                              <w:t>@DricHIVAdoni1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1430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4890F6" wp14:editId="534890F7">
                      <wp:simplePos x="0" y="0"/>
                      <wp:positionH relativeFrom="page">
                        <wp:posOffset>119033</wp:posOffset>
                      </wp:positionH>
                      <wp:positionV relativeFrom="page">
                        <wp:posOffset>263661</wp:posOffset>
                      </wp:positionV>
                      <wp:extent cx="2322464" cy="617080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464" cy="617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1F" w14:textId="286B9EBA" w:rsidR="009829B4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เปลี่ยน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ภาษาที่ใช้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เพื่อหยุด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การตีตรา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เกี่ยวกับ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HIV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หวังว่าฉันคงได้สื่อสารอย่างชัดเจน</w:t>
                                  </w:r>
                                </w:p>
                                <w:p w14:paraId="53489120" w14:textId="77777777" w:rsidR="009829B4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489121" w14:textId="77777777" w:rsidR="009829B4" w:rsidRPr="006C56C2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#YPlusPageant19 #PeersMakingItHappen</w:t>
                                  </w:r>
                                </w:p>
                                <w:p w14:paraId="53489122" w14:textId="77777777" w:rsidR="009829B4" w:rsidRPr="006C56C2" w:rsidRDefault="009829B4" w:rsidP="00FE734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#NdiMusogaLivingWithHIV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0F6" id="Text Box 1" o:spid="_x0000_s1031" type="#_x0000_t202" style="position:absolute;margin-left:9.35pt;margin-top:20.75pt;width:182.85pt;height:48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" fillcolor="white [3201]" stroked="f" strokeweight=".5pt">
                      <v:textbox inset="0,0,0,0">
                        <w:txbxContent>
                          <w:p w14:paraId="5348911F" w14:textId="286B9EBA" w:rsidR="009829B4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เปลี่ยน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ภาษาที่ใช้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เพื่อหยุด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การตีตรา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เกี่ยวกับ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HIV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หวังว่าฉันคงได้สื่อสารอย่างชัดเจน</w:t>
                            </w:r>
                          </w:p>
                          <w:p w14:paraId="53489120" w14:textId="77777777" w:rsidR="009829B4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489121" w14:textId="77777777" w:rsidR="009829B4" w:rsidRPr="006C56C2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#YPlusPageant19 #PeersMakingItHappen</w:t>
                            </w:r>
                          </w:p>
                          <w:p w14:paraId="53489122" w14:textId="77777777" w:rsidR="009829B4" w:rsidRPr="006C56C2" w:rsidRDefault="009829B4" w:rsidP="00FE73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#NdiMusogaLivingWithHIV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41E39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534890F8" wp14:editId="534890F9">
                  <wp:extent cx="2409825" cy="2912345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383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881" cy="292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88E28" w14:textId="0DAC99EC" w:rsidR="00341E39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b/>
                <w:color w:val="2E74B5"/>
                <w:sz w:val="18"/>
                <w:szCs w:val="18"/>
              </w:rPr>
            </w:pP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ดริก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อะโดนี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ผู้สนับสนุนจากยูกันดา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ได้ทวีตข้อความเกี่ยวกับภาษาที่สร้าง</w:t>
            </w:r>
            <w:r w:rsidR="002E2B87">
              <w:rPr>
                <w:rFonts w:ascii="Angsana New" w:eastAsia="Angsana New" w:hAnsi="Angsana New" w:cs="Angsana New" w:hint="cs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การตี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ตราเกี่ยวกับ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จากงาน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Y Plus Beauty Pageant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ชื่อดังที่</w:t>
            </w:r>
            <w:r w:rsidR="002E2B87">
              <w:rPr>
                <w:rFonts w:ascii="Angsana New" w:eastAsia="Angsana New" w:hAnsi="Angsana New" w:cs="Angsana New" w:hint="cs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สร้างการตระหนักรู้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ด้าน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แก่เยาวชน</w:t>
            </w:r>
          </w:p>
        </w:tc>
        <w:tc>
          <w:tcPr>
            <w:tcW w:w="6390" w:type="dxa"/>
          </w:tcPr>
          <w:p w14:paraId="53488E29" w14:textId="77777777" w:rsidR="00341E39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คู่มือนี้จะมีข้อแนะนำเกี่ยวกับการใช้ภาษาเพื่อการสื่อสารเกี่ยวกับ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และหัวข้อที่เกี่ยวข้อง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ด้านล่างนี้คือตัวอย่างบางส่วนของผลกระทบที่อาจเกิดขึ้นจากการใช้ภาษาดังกล่าว</w:t>
            </w:r>
          </w:p>
          <w:p w14:paraId="53488E2A" w14:textId="77777777" w:rsidR="00341E39" w:rsidRPr="0000717B" w:rsidRDefault="00AA1EAF" w:rsidP="00417223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890FA" wp14:editId="534890FB">
                      <wp:simplePos x="0" y="0"/>
                      <wp:positionH relativeFrom="page">
                        <wp:posOffset>462915</wp:posOffset>
                      </wp:positionH>
                      <wp:positionV relativeFrom="page">
                        <wp:posOffset>719455</wp:posOffset>
                      </wp:positionV>
                      <wp:extent cx="3186375" cy="412213"/>
                      <wp:effectExtent l="0" t="0" r="0" b="69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6375" cy="4122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23" w14:textId="77777777" w:rsidR="009829B4" w:rsidRDefault="009829B4" w:rsidP="006C56C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Silvia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@HIV_SpeakingUp · 22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มิ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. 2017</w:t>
                                  </w:r>
                                </w:p>
                                <w:p w14:paraId="53489124" w14:textId="12AE9CEB" w:rsidR="009829B4" w:rsidRDefault="009829B4" w:rsidP="006C56C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ไม่ได้มีแค่บริการที่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เข้าถึงผู้คนได้ยาก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เท่านั้น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ที่ไม่ได้ออกแบบมาอย่างเหมาะสม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ภาษา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คือส่วนหนึ่งของการสร้าง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ahoma" w:eastAsia="Tahoma" w:hAnsi="Tahoma" w:cs="Tahoma" w:hint="cs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การตี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ตรา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#NHIVNA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B0F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#HIV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0FA" id="Text Box 11" o:spid="_x0000_s1032" type="#_x0000_t202" style="position:absolute;margin-left:36.45pt;margin-top:56.65pt;width:250.9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" fillcolor="white [3201]" stroked="f" strokeweight=".5pt">
                      <v:textbox inset="0,0,0,0">
                        <w:txbxContent>
                          <w:p w14:paraId="53489123" w14:textId="77777777" w:rsidR="009829B4" w:rsidRDefault="009829B4" w:rsidP="006C56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Silvia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@HIV_SpeakingUp · 22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มิ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ย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. 2017</w:t>
                            </w:r>
                          </w:p>
                          <w:p w14:paraId="53489124" w14:textId="12AE9CEB" w:rsidR="009829B4" w:rsidRDefault="009829B4" w:rsidP="006C56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ไม่ได้มีแค่บริการที่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เข้าถึงผู้คนได้ยาก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”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เท่านั้น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ที่ไม่ได้ออกแบบมาอย่างเหมาะสม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ภาษา</w:t>
                            </w:r>
                            <w:r>
                              <w:rPr>
                                <w:rFonts w:ascii="Tahoma" w:eastAsia="Tahoma" w:hAnsi="Tahoma" w:cs="Tahoma"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คือส่วนหนึ่งของการสร้าง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การตี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ตรา</w:t>
                            </w:r>
                            <w:r>
                              <w:rPr>
                                <w:rFonts w:ascii="Tahoma" w:eastAsia="Tahoma" w:hAnsi="Tahoma" w:cs="Tahoma"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#NHIVNA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B0F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#HIV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41E39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534890FC" wp14:editId="534890FD">
                  <wp:extent cx="3415742" cy="4851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891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666" cy="49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88E2B" w14:textId="77777777" w:rsidR="0090551E" w:rsidRDefault="0090551E" w:rsidP="00417223">
            <w:pPr>
              <w:pStyle w:val="Default"/>
              <w:spacing w:line="276" w:lineRule="auto"/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lang w:val="th-TH" w:bidi="th-TH"/>
              </w:rPr>
            </w:pPr>
          </w:p>
          <w:p w14:paraId="53488E2C" w14:textId="77777777" w:rsidR="00341E39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color w:val="2E74B5"/>
                <w:sz w:val="18"/>
                <w:szCs w:val="18"/>
              </w:rPr>
            </w:pP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ซิลเวีย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เพเทรตติ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ผู้สนับสนุนด้าน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จากสหราชอาณาจักร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ได้ทวีตข้อความจากการประชุมของสมาคมพยาบาลด้าน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แห่งชาติประจำปี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2017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ที่มีใจความสำคัญว่าการที่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เข้าถึงผู้คนได้ยาก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ทำให้เกิดภาระในการขอรับบริการด้าน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สำหรับผู้ที่ประสบปัญหาร้ายแรงมากกว่าผลกระทบในด้านสาธารณสุข</w:t>
            </w:r>
          </w:p>
          <w:p w14:paraId="53488E2D" w14:textId="77777777" w:rsidR="0090551E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color w:val="2E74B5"/>
                <w:sz w:val="18"/>
                <w:szCs w:val="18"/>
              </w:rPr>
            </w:pPr>
          </w:p>
          <w:p w14:paraId="53488E2E" w14:textId="29D278C2" w:rsidR="00341E39" w:rsidRPr="0000717B" w:rsidRDefault="004F736F" w:rsidP="00417223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4890FE" wp14:editId="1E38FA72">
                      <wp:simplePos x="0" y="0"/>
                      <wp:positionH relativeFrom="page">
                        <wp:posOffset>1037772</wp:posOffset>
                      </wp:positionH>
                      <wp:positionV relativeFrom="page">
                        <wp:posOffset>2039529</wp:posOffset>
                      </wp:positionV>
                      <wp:extent cx="3410585" cy="8667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058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7F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25" w14:textId="4FC6AE99" w:rsidR="009829B4" w:rsidRDefault="009829B4" w:rsidP="00385A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ให้ตายเถอะ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!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ผู้นำเสนอในการประชุมใหญ่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#ACTG2018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ครั้งปัจจุบัน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ต้องหยุดพูดกลางคันเพราะเกือบจะหลุดปากพูดว่า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ผู้เข้าร่วม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ที่ติดเชื้อ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HIV”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และต้องเปลี่ยนคำพูด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เป็น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ผู้เข้าร่วมที่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อยู่กับเชื้อ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HIV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” [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อีโมจิ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]</w:t>
                                  </w:r>
                                </w:p>
                                <w:p w14:paraId="53489126" w14:textId="77777777" w:rsidR="009829B4" w:rsidRDefault="009829B4" w:rsidP="00385A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489127" w14:textId="77777777" w:rsidR="009829B4" w:rsidRDefault="009829B4" w:rsidP="00385A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489128" w14:textId="6C375197" w:rsidR="009829B4" w:rsidRPr="00385ACA" w:rsidRDefault="009829B4" w:rsidP="00385A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@ACTGNetwork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ใช้หลักการเรื่องการไม่กีดกันและพยายามหลีกเลี่ยงคำพูดที่ทำให้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#HIV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กลายเป็น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การตี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ตรา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! TY!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ภาษาคือ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สิ่ง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สำคัญ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0FE" id="Text Box 13" o:spid="_x0000_s1033" type="#_x0000_t202" style="position:absolute;margin-left:81.7pt;margin-top:160.6pt;width:268.5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" fillcolor="#f3f7fb" stroked="f" strokeweight=".5pt">
                      <v:textbox inset="0,0,0,0">
                        <w:txbxContent>
                          <w:p w14:paraId="53489125" w14:textId="4FC6AE99" w:rsidR="009829B4" w:rsidRDefault="009829B4" w:rsidP="00385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ให้ตายเถอะ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!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ผู้นำเสนอในการประชุมใหญ่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#ACTG2018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ครั้งปัจจุบัน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ต้องหยุดพูดกลางคันเพราะเกือบจะหลุดปากพูดว่า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ผู้เข้าร่วม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ที่ติดเชื้อ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HIV”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และต้องเปลี่ยนคำพูด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เป็น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“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ผู้เข้าร่วมที่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อยู่กับเชื้อ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HIV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” [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อีโมจิ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]</w:t>
                            </w:r>
                          </w:p>
                          <w:p w14:paraId="53489126" w14:textId="77777777" w:rsidR="009829B4" w:rsidRDefault="009829B4" w:rsidP="00385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489127" w14:textId="77777777" w:rsidR="009829B4" w:rsidRDefault="009829B4" w:rsidP="00385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489128" w14:textId="6C375197" w:rsidR="009829B4" w:rsidRPr="00385ACA" w:rsidRDefault="009829B4" w:rsidP="00385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@ACTGNetwork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ใช้หลักการเรื่องการไม่กีดกันและพยายามหลีกเลี่ยงคำพูดที่ทำให้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#HIV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กลายเป็น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การตี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ตรา</w:t>
                            </w: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! TY!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#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ภาษาคือ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สิ่ง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สำคัญ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719EF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489100" wp14:editId="1C63DED6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2399665</wp:posOffset>
                      </wp:positionV>
                      <wp:extent cx="3107690" cy="12319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769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7F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89129" w14:textId="77777777" w:rsidR="009829B4" w:rsidRDefault="009829B4" w:rsidP="00385A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  <w:cs/>
                                      <w:lang w:val="th-TH" w:bidi="th-TH"/>
                                    </w:rPr>
                                    <w:t xml:space="preserve">orenike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  <w:cs/>
                                      <w:lang w:val="th-TH" w:bidi="th-TH"/>
                                    </w:rPr>
                                    <w:t>Giwa Onaiwu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 xml:space="preserve">@MorenikeGO · 23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มิ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808080"/>
                                      <w:sz w:val="14"/>
                                      <w:szCs w:val="14"/>
                                      <w:cs/>
                                      <w:lang w:val="th-TH" w:bidi="th-TH"/>
                                    </w:rPr>
                                    <w:t>.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3489100" id="Text Box 12" o:spid="_x0000_s1034" type="#_x0000_t202" style="position:absolute;margin-left:36.95pt;margin-top:188.95pt;width:244.7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" fillcolor="#f3f7fb" stroked="f" strokeweight=".5pt">
                      <v:textbox inset="0,0,0,0">
                        <w:txbxContent>
                          <w:p w14:paraId="53489129" w14:textId="77777777" w:rsidR="009829B4" w:rsidRDefault="009829B4" w:rsidP="00385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u w:val="single"/>
                                <w:cs/>
                                <w:lang w:val="th-TH" w:bidi="th-TH"/>
                              </w:rPr>
                              <w:t>orenike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u w:val="single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u w:val="single"/>
                                <w:cs/>
                                <w:lang w:val="th-TH" w:bidi="th-TH"/>
                              </w:rPr>
                              <w:t>Giwa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u w:val="single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4"/>
                                <w:szCs w:val="14"/>
                                <w:u w:val="single"/>
                                <w:cs/>
                                <w:lang w:val="th-TH" w:bidi="th-TH"/>
                              </w:rPr>
                              <w:t>Onaiwu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 xml:space="preserve">@MorenikeGO · 23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มิ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ย</w:t>
                            </w: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14"/>
                                <w:szCs w:val="14"/>
                                <w:cs/>
                                <w:lang w:val="th-TH" w:bidi="th-TH"/>
                              </w:rPr>
                              <w:t>. 2018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41E39" w:rsidRPr="0000717B">
              <w:rPr>
                <w:rFonts w:ascii="Angsana New" w:hAnsi="Angsana New" w:cs="Angsana New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53489102" wp14:editId="53489103">
                  <wp:extent cx="3914775" cy="10745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811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419" cy="109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88E2F" w14:textId="3199A310" w:rsidR="00341E39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color w:val="2E74B5"/>
                <w:sz w:val="18"/>
                <w:szCs w:val="18"/>
              </w:rPr>
            </w:pP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ทวีตนี้มาจากผู้ให้ความรู้ชาวอเมริกันที่มีภาวะออทิสติกและยังเป็นผู้สนับสนุนด้าน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โมเรนิกา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กีวา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โอไนวู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ได้กล่าวชมเชยการเลือกใช้</w:t>
            </w:r>
            <w:r w:rsidR="004F736F">
              <w:rPr>
                <w:rFonts w:ascii="Angsana New" w:eastAsia="Angsana New" w:hAnsi="Angsana New" w:cs="Angsana New" w:hint="cs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ภาษา</w:t>
            </w:r>
            <w:r w:rsidRPr="0090551E">
              <w:rPr>
                <w:rFonts w:ascii="Angsana New" w:eastAsia="Angsana New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>ของผู้นำเสนอในงาน</w:t>
            </w:r>
            <w:r w:rsidRPr="0000717B">
              <w:rPr>
                <w:rFonts w:ascii="Angsana New" w:eastAsia="Tahoma" w:hAnsi="Angsana New" w:cs="Angsana New"/>
                <w:i/>
                <w:iCs/>
                <w:color w:val="2E74B5"/>
                <w:sz w:val="18"/>
                <w:szCs w:val="18"/>
                <w:cs/>
                <w:lang w:val="th-TH" w:bidi="th-TH"/>
              </w:rPr>
              <w:t xml:space="preserve"> ACTG 2018</w:t>
            </w:r>
          </w:p>
        </w:tc>
      </w:tr>
    </w:tbl>
    <w:p w14:paraId="53488E31" w14:textId="77777777" w:rsidR="00341E39" w:rsidRPr="0000717B" w:rsidRDefault="00341E39" w:rsidP="00417223">
      <w:pPr>
        <w:pStyle w:val="Default"/>
        <w:spacing w:after="120" w:line="276" w:lineRule="auto"/>
        <w:jc w:val="center"/>
        <w:rPr>
          <w:rFonts w:ascii="Angsana New" w:hAnsi="Angsana New" w:cs="Angsana New"/>
          <w:sz w:val="22"/>
          <w:szCs w:val="22"/>
        </w:rPr>
      </w:pPr>
    </w:p>
    <w:p w14:paraId="53488E32" w14:textId="77777777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2" w:name="_Toc39151323"/>
      <w:r w:rsidRPr="0090551E">
        <w:rPr>
          <w:rFonts w:ascii="Angsana New" w:eastAsia="Angsana New" w:hAnsi="Angsana New" w:cs="Angsana New"/>
          <w:bCs/>
          <w:cs/>
          <w:lang w:val="th-TH" w:bidi="th-TH"/>
        </w:rPr>
        <w:t>ระเบียบวิธีการ</w:t>
      </w:r>
      <w:bookmarkEnd w:id="2"/>
    </w:p>
    <w:p w14:paraId="53488E33" w14:textId="77777777" w:rsidR="00341E39" w:rsidRPr="0000717B" w:rsidRDefault="00341E39" w:rsidP="00417223">
      <w:pPr>
        <w:pStyle w:val="Default"/>
        <w:spacing w:line="276" w:lineRule="auto"/>
        <w:rPr>
          <w:rFonts w:ascii="Angsana New" w:hAnsi="Angsana New" w:cs="Angsana New"/>
          <w:sz w:val="22"/>
          <w:szCs w:val="22"/>
        </w:rPr>
      </w:pPr>
    </w:p>
    <w:p w14:paraId="53488E34" w14:textId="1662FC2F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คู่มือฉบับนี้จัดทำขึ้นโดยหน่วยงานบทความด้าน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การเขียน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ข่าวสารและวิทยาศาสตร์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 (News &amp; Science Writing Branch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NSWB)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สังกัดสำนักงานการสื่อสารและรัฐ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กิจ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สัมพันธ์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(Office of Communications &amp; Government Relations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OCGR) </w:t>
      </w:r>
      <w:r w:rsidR="00AE615F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 xml:space="preserve">ของ </w:t>
      </w:r>
      <w:r w:rsidR="00AE615F">
        <w:rPr>
          <w:rFonts w:ascii="Angsana New" w:eastAsia="Tahoma" w:hAnsi="Angsana New" w:cs="Angsana New"/>
          <w:sz w:val="22"/>
          <w:szCs w:val="22"/>
          <w:lang w:bidi="th-TH"/>
        </w:rPr>
        <w:t>NIAID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โดยได้รับข้อมูลมาจากหน่วยงานการปฏิบัติการแรงงาน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การสื่อสาร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และการรายงาน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(Workforce Operations, Communications, and Reporting Branch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WOCRB)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สังกัดกองดูแลด้านโรค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AIDS (Division of AIDS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DAIDS)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คู่มือฉบับนี้เป็นเอกสารที่ไม่ตายตัว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อาจเปลี่ยนแปลงได้เมื่อมาตรฐาน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ทาง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ภาษาในสาขาต่าง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มีการพัฒนาเพิ่มเติม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คู่มือฉบับนี้ได้รับการปรับปรุงล่าสุดเมื่อวันที่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19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กุมภาพันธ์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2020</w:t>
      </w:r>
    </w:p>
    <w:p w14:paraId="53488E35" w14:textId="4C044528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ก่อนที่จะสรุปเนื้อหาฉบับแรกในขั้นตอนสุดท้าย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ตัวแทนหลายฝ่ายจาก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รวมถึงองค์กรสาธารณสุขและกลุ่มผู้สนับสนุน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จากภาค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ชุมชนอื่น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ได้มีโอกาส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ทบทวน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และมีส่วนร่วมในการจัดทำเนื้อหาของส่วนที่เกี่ยวข้องในคู่มือฉบับนี้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เพื่อช่วยให้แน่ใจได้ว่า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เนื้อหาของคู่มือมีความถูกต้อง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ทาง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วิทยาศาสตร์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ได้รับการยอมรับจาก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ภาค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ชุมชน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และมีความเหมาะสมในเชิงวัฒนธรรม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ทบทวน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ประกอบไปด้วย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ผู้เชี่ยวชาญในสาขาวิชาและผู้เชี่ยวชาญด้านการสื่อสารจากสถาบันและศูนย์ดำเนินการต่าง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รวมถึงสถาบันสุขภาพ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จิต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แห่งชาติ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(National Institute of Mental Health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NIMH)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สถาบันการป้องกันการใช้สิ่งเสพติดแห่งชาติ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(National Institute of Drug Abuse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NIDA)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สถาบันป้องกันการดื่มสุราในทางที่ผิดและ</w:t>
      </w:r>
      <w:r w:rsidR="003277EE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โรคพิษสุราเรื้อรัง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แห่งชาติ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(National Institute of Alcohol Abuse and Alcoholism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NIAAA)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สถาบันสุขภาพแห่งชาติสำหรับชนกลุ่มน้อยและผู้ด้อยโอกาสด้านสุขภาพ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(National Institute on Minority Health and Health Disparities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NIMHD)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สำนักงานวิจัยเกี่ยวกับสุขภาพสตรีของ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(NIH Office of Research on Women’s Health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ORWH)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และสำนักงานวิจัยเกี่ยวกับเพศสรีระและเพศสภาพของชนกลุ่มน้อยของ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(NIH Sexual &amp; Gender Minority Research Office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SGMRO)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ทั้งนี้ยังมีการปรึกษา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หารือ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กับเจ้าหน้าที่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DAIDS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หลายราย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รวมถึงหัวหน้าของสำนักงานผู้บริหาร</w:t>
      </w:r>
    </w:p>
    <w:p w14:paraId="53488E36" w14:textId="516ADA45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เมื่อพิจารณาจากมุมมองที่ไม่เกี่ยวข้องกับรัฐบาลกลาง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AE615F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 xml:space="preserve">หน่วยงาน 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WOCRB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อำนวยความสะดวกในการทบทวน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เอกสารฉบับนี้โดยอาศัยสมาชิก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ภาคชุมชน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ที่หลากหลาย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 xml:space="preserve"> จากทั้ง ผู้ประสานงานชุมชน และสมาชิกในคณะที่ปรึกษาชุมชน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lastRenderedPageBreak/>
        <w:t>ซึ่งทำหน้าที่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อยู่ใน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เครือข่าย</w:t>
      </w:r>
      <w:hyperlink r:id="rId16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การศึกษาวิจัยทางคลินิกด้าน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HIV/AIDS</w:t>
        </w:r>
      </w:hyperlink>
      <w:r w:rsidRPr="0090551E">
        <w:rPr>
          <w:rFonts w:ascii="Angsana New" w:eastAsia="Angsana New" w:hAnsi="Angsana New" w:cs="Angsana New"/>
          <w:color w:val="2E74B5"/>
          <w:sz w:val="22"/>
          <w:szCs w:val="22"/>
          <w:cs/>
          <w:lang w:val="th-TH" w:bidi="th-TH"/>
        </w:rPr>
        <w:t>ที่</w:t>
      </w:r>
      <w:r w:rsidRPr="0000717B">
        <w:rPr>
          <w:rFonts w:ascii="Angsana New" w:eastAsia="Tahoma" w:hAnsi="Angsana New" w:cs="Angsana New"/>
          <w:color w:val="2E74B5"/>
          <w:sz w:val="22"/>
          <w:szCs w:val="22"/>
          <w:cs/>
          <w:lang w:val="th-TH" w:bidi="th-TH"/>
        </w:rPr>
        <w:t xml:space="preserve"> NIH </w:t>
      </w:r>
      <w:r w:rsidRPr="0090551E">
        <w:rPr>
          <w:rFonts w:ascii="Angsana New" w:eastAsia="Angsana New" w:hAnsi="Angsana New" w:cs="Angsana New"/>
          <w:color w:val="2E74B5"/>
          <w:sz w:val="22"/>
          <w:szCs w:val="22"/>
          <w:cs/>
          <w:lang w:val="th-TH" w:bidi="th-TH"/>
        </w:rPr>
        <w:t>ให้ทุนสนับสนุน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AE615F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สมาชิก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นี้ประกอบไปด้วยผู้สนับสนุนจากชุมชนที่มีส่วนเกี่ยวข้องหรือเคยมีส่วนเกี่ยวข้องในคณะกรรมการที่ปรึกษาชุมชน</w:t>
      </w:r>
      <w:r w:rsidR="00AE615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ระดับ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สากลของเครือข่าย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AE615F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กลุ่ม</w:t>
      </w:r>
      <w:hyperlink r:id="rId17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พันธมิตรของชุมชน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กลุ่มสมาคมการวิจัยด้านวัณโรค</w:t>
      </w:r>
      <w:r w:rsidR="00285560">
        <w:fldChar w:fldCharType="begin"/>
      </w:r>
      <w:r w:rsidR="00285560">
        <w:instrText xml:space="preserve"> HYPERLINK "https://www.treatmentactiongroup.org/wp-content/uploads/2011/09/crag_tbtc_brief_cover_569x724.jpg" </w:instrText>
      </w:r>
      <w:r w:rsidR="00285560">
        <w:fldChar w:fldCharType="separate"/>
      </w:r>
      <w:r w:rsidRPr="0000717B">
        <w:rPr>
          <w:rFonts w:ascii="Angsana New" w:eastAsia="Tahoma" w:hAnsi="Angsana New" w:cs="Angsana New"/>
          <w:color w:val="0563C1"/>
          <w:sz w:val="22"/>
          <w:szCs w:val="22"/>
          <w:u w:val="single"/>
          <w:cs/>
          <w:lang w:val="th-TH" w:bidi="th-TH"/>
        </w:rPr>
        <w:t xml:space="preserve"> </w:t>
      </w:r>
      <w:r w:rsidRPr="0000717B">
        <w:rPr>
          <w:rFonts w:ascii="Angsana New" w:eastAsia="Angsana New" w:hAnsi="Angsana New" w:cs="Angsana New"/>
          <w:color w:val="0563C1"/>
          <w:sz w:val="22"/>
          <w:szCs w:val="22"/>
          <w:u w:val="single"/>
          <w:cs/>
          <w:lang w:val="th-TH" w:bidi="th-TH"/>
        </w:rPr>
        <w:t>กลุ่มที่ปรึกษาด้านการวิจัยชุมชน</w:t>
      </w:r>
      <w:r w:rsidR="00285560">
        <w:rPr>
          <w:rFonts w:ascii="Angsana New" w:eastAsia="Angsana New" w:hAnsi="Angsana New" w:cs="Angsana New"/>
          <w:color w:val="0563C1"/>
          <w:sz w:val="22"/>
          <w:szCs w:val="22"/>
          <w:u w:val="single"/>
          <w:lang w:val="th-TH" w:bidi="th-TH"/>
        </w:rPr>
        <w:fldChar w:fldCharType="end"/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กลุ่มการศึกษาวิจัยทางคลินิกเกี่ยวกับ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AIDS</w:t>
      </w:r>
      <w:hyperlink r:id="rId18" w:history="1"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คณะกรรมการประชากรผู้ด้อยโอกาส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19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คณะกรรมการด้านวิทยาศาสตร์ในเครือข่ายสุขภาพสำหรับสตรี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กลุ่มการทำงานเพื่อคนข้ามเพศระหว่างเครือข่าย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hyperlink r:id="rId20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กลุ่มการทำงานโครงการ</w:t>
        </w:r>
      </w:hyperlink>
      <w:r w:rsidR="00AE615F">
        <w:rPr>
          <w:rFonts w:ascii="Angsana New" w:eastAsia="Angsana New" w:hAnsi="Angsana New" w:cs="Angsana New" w:hint="cs"/>
          <w:color w:val="0563C1"/>
          <w:sz w:val="22"/>
          <w:szCs w:val="22"/>
          <w:u w:val="single"/>
          <w:cs/>
          <w:lang w:val="th-TH" w:bidi="th-TH"/>
        </w:rPr>
        <w:t xml:space="preserve">เลกาซี่ </w:t>
      </w:r>
      <w:r w:rsidR="00AE615F">
        <w:rPr>
          <w:rFonts w:ascii="Angsana New" w:eastAsia="Angsana New" w:hAnsi="Angsana New" w:cs="Angsana New"/>
          <w:color w:val="0563C1"/>
          <w:sz w:val="22"/>
          <w:szCs w:val="22"/>
          <w:u w:val="single"/>
          <w:lang w:bidi="th-TH"/>
        </w:rPr>
        <w:t>(Legacy)</w:t>
      </w:r>
      <w:r w:rsidRPr="0000717B">
        <w:rPr>
          <w:rFonts w:ascii="Angsana New" w:eastAsia="Tahoma" w:hAnsi="Angsana New" w:cs="Angsana New"/>
          <w:color w:val="2E74B5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="00285560">
        <w:fldChar w:fldCharType="begin"/>
      </w:r>
      <w:r w:rsidR="00285560">
        <w:instrText xml:space="preserve"> HYPERLINK "https://www.hanc.info/legacy/Pages/workingGroups.aspx" </w:instrText>
      </w:r>
      <w:r w:rsidR="00285560">
        <w:fldChar w:fldCharType="separate"/>
      </w:r>
      <w:r w:rsidRPr="0000717B">
        <w:rPr>
          <w:rFonts w:ascii="Angsana New" w:eastAsia="Angsana New" w:hAnsi="Angsana New" w:cs="Angsana New"/>
          <w:color w:val="0563C1"/>
          <w:sz w:val="22"/>
          <w:szCs w:val="22"/>
          <w:u w:val="single"/>
          <w:cs/>
          <w:lang w:val="th-TH" w:bidi="th-TH"/>
        </w:rPr>
        <w:t>ความร่วมมือด้านการวิจัยเกี่ยวกับ</w:t>
      </w:r>
      <w:r w:rsidRPr="0000717B">
        <w:rPr>
          <w:rFonts w:ascii="Angsana New" w:eastAsia="Tahoma" w:hAnsi="Angsana New" w:cs="Angsana New"/>
          <w:color w:val="0563C1"/>
          <w:sz w:val="22"/>
          <w:szCs w:val="22"/>
          <w:u w:val="single"/>
          <w:cs/>
          <w:lang w:val="th-TH" w:bidi="th-TH"/>
        </w:rPr>
        <w:t xml:space="preserve"> HIV </w:t>
      </w:r>
      <w:r w:rsidRPr="0000717B">
        <w:rPr>
          <w:rFonts w:ascii="Angsana New" w:eastAsia="Angsana New" w:hAnsi="Angsana New" w:cs="Angsana New"/>
          <w:color w:val="0563C1"/>
          <w:sz w:val="22"/>
          <w:szCs w:val="22"/>
          <w:u w:val="single"/>
          <w:cs/>
          <w:lang w:val="th-TH" w:bidi="th-TH"/>
        </w:rPr>
        <w:t>สำหรับสตรี</w:t>
      </w:r>
      <w:r w:rsidR="00285560">
        <w:rPr>
          <w:rFonts w:ascii="Angsana New" w:eastAsia="Angsana New" w:hAnsi="Angsana New" w:cs="Angsana New"/>
          <w:color w:val="0563C1"/>
          <w:sz w:val="22"/>
          <w:szCs w:val="22"/>
          <w:u w:val="single"/>
          <w:lang w:val="th-TH" w:bidi="th-TH"/>
        </w:rPr>
        <w:fldChar w:fldCharType="end"/>
      </w:r>
      <w:r w:rsidRPr="0000717B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</w:t>
      </w:r>
      <w:hyperlink r:id="rId21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สำนักงานการประสานงานเครือข่ายด้าน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HIV/AIDS </w:t>
        </w:r>
      </w:hyperlink>
      <w:r w:rsidRPr="0000717B">
        <w:rPr>
          <w:rFonts w:ascii="Angsana New" w:eastAsia="Tahoma" w:hAnsi="Angsana New" w:cs="Angsana New"/>
          <w:color w:val="2E74B5"/>
          <w:sz w:val="22"/>
          <w:szCs w:val="22"/>
          <w:cs/>
          <w:lang w:val="th-TH" w:bidi="th-TH"/>
        </w:rPr>
        <w:t xml:space="preserve"> 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(HANC) </w:t>
      </w:r>
      <w:r w:rsidR="00634990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พวก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เราขอขอบคุณ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อย่างจริงใจสำหรับทบทวน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จาก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ภาค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ชุมชนทุกราย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ซึ่งรวมถึงผู้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อยู่ร่วมกับเชื้อ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กลุ่มคนในชุมชนที่ได้รับผลกระทบจาก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อย่าง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มากเกินสัดส่วน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พลเมืองของ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Global South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กลุ่มคนผิวหลากสี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สตรีที่เพศสถานะสอดคล้อง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กับเพศกำเนิด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3277EE" w:rsidRPr="003277EE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กลุ่มคนข้ามเพศ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 xml:space="preserve"> </w:t>
      </w:r>
      <w:r w:rsidR="003277EE" w:rsidRPr="003277EE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กลุ่มคนในชุมชน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ผู้มีความหฃากหลายทางเพศ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634990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(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LGBTQ</w:t>
      </w:r>
      <w:r w:rsidR="00634990">
        <w:rPr>
          <w:rFonts w:ascii="Angsana New" w:eastAsia="Tahoma" w:hAnsi="Angsana New" w:cs="Angsana New" w:hint="cs"/>
          <w:sz w:val="22"/>
          <w:szCs w:val="22"/>
          <w:cs/>
          <w:lang w:val="th-TH" w:bidi="th-TH"/>
        </w:rPr>
        <w:t>)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ผู้ให้บริการทางเพศ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ผู้ที่มีความผิดปกติจากการใช้สารเสพติด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3277EE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ผู้สูงอายุ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กลุ่มเยาวชน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เป็นต้น</w:t>
      </w:r>
    </w:p>
    <w:p w14:paraId="53488E37" w14:textId="2272B8A0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เราได้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ปรึกษาหารือ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ข้อมูลจากแหล่งที่มาหลายแห่งเพื่อจัดทำคู่มือการใช้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ฉบับนี้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และที่ต้องขอบคุณเป็นพิเศษคือ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2" w:anchor="Stigma-Language-Guide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คู่มือการใช้</w:t>
        </w:r>
        <w:r w:rsidR="00634990">
          <w:rPr>
            <w:rFonts w:ascii="Angsana New" w:eastAsia="Angsana New" w:hAnsi="Angsana New" w:cs="Angsana New" w:hint="cs"/>
            <w:color w:val="0563C1"/>
            <w:sz w:val="22"/>
            <w:szCs w:val="22"/>
            <w:u w:val="single"/>
            <w:cs/>
            <w:lang w:val="th-TH" w:bidi="th-TH"/>
          </w:rPr>
          <w:t>ภาษา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เพื่อยับยั้งการ</w:t>
        </w:r>
        <w:r w:rsidR="00634990">
          <w:rPr>
            <w:rFonts w:ascii="Angsana New" w:eastAsia="Angsana New" w:hAnsi="Angsana New" w:cs="Angsana New" w:hint="cs"/>
            <w:color w:val="0563C1"/>
            <w:sz w:val="22"/>
            <w:szCs w:val="22"/>
            <w:u w:val="single"/>
            <w:cs/>
            <w:lang w:val="th-TH" w:bidi="th-TH"/>
          </w:rPr>
          <w:t>ตีตรา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เกี่ยวกับ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HIV</w:t>
        </w:r>
      </w:hyperlink>
      <w:r w:rsidRPr="0000717B">
        <w:rPr>
          <w:rFonts w:ascii="Angsana New" w:eastAsia="Tahoma" w:hAnsi="Angsana New" w:cs="Angsana New"/>
          <w:color w:val="2E74B5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ของศูนย์ควบคุมและป้องกันโรค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และบทความ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“Why Language Matters: Facing HIV Stigma in Our Own Words”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3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วิคกี้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ลินน์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, Ph.D., MSW, MPH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และสมาชิกคนอื่น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ของโครงการ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4" w:history="1"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Well Project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เป็นแหล่ง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ข้อมูลที่มีคุณค่าอย่างยิ่งในเรื่องภาษาที่เป็นการตีตราเกี่ยวกับ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เนื้อหาที่อยู่ใน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5" w:history="1">
        <w:r w:rsidR="00634990">
          <w:rPr>
            <w:rFonts w:ascii="Angsana New" w:eastAsia="Angsana New" w:hAnsi="Angsana New" w:cs="Angsana New" w:hint="cs"/>
            <w:color w:val="0563C1"/>
            <w:sz w:val="22"/>
            <w:szCs w:val="22"/>
            <w:u w:val="single"/>
            <w:cs/>
            <w:lang w:val="th-TH" w:bidi="th-TH"/>
          </w:rPr>
          <w:t>การรณรงค์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#LanguageMatters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University of California San Francisco HIVE Online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ใช้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เป็นข้อมูลสำหรับบท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ข้อมูลพื้นฐานเกี่ยวกับ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ของคู่มือฉบับนี้และในส่วนอื่น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ด้วยเช่นกัน</w:t>
      </w:r>
    </w:p>
    <w:p w14:paraId="53488E38" w14:textId="461C38BF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นอกจากนี้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เอกสารคำแนะนำและหน่วยการเรียนรู้ที่จัดทำขึ้นโดย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คณะ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ทำงานเพื่อคนข้ามเพศระหว่างเครือข่ายของ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DAIDS (DAIDS Cross-Network Transgender Working Group)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ยังได้ให้ความรู้ด้านมาตรฐาน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ทาง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ภาษาเกี่ยวกับเพศสรีระและเพศสภาพในบท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เพศสภาพ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และเพศวิถี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โดยเฉพาะอย่างยิ่ง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hyperlink r:id="rId26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คู่มือเกี่ยวกับการใช้หลักปฏิบัติด้านการวิจัย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HIV </w:t>
        </w:r>
        <w:r w:rsidR="00634990">
          <w:rPr>
            <w:rFonts w:ascii="Angsana New" w:eastAsia="Angsana New" w:hAnsi="Angsana New" w:cs="Angsana New" w:hint="cs"/>
            <w:color w:val="0563C1"/>
            <w:sz w:val="22"/>
            <w:szCs w:val="22"/>
            <w:u w:val="single"/>
            <w:cs/>
            <w:lang w:val="th-TH" w:bidi="th-TH"/>
          </w:rPr>
          <w:t>ที่รวมประเด็นด้าน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เพศสภาพ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และภาคผนวกของเอกสาร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การใช้คำพูดที่ไม่สร้าง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การตี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ตราและยอมรับความแตกต่างด้านเพศสภาพ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ซึ่งอธิบายถึงข้อกำหนดด้านภาษาที่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ถูก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กล่าวซ้ำไว้ในเอกสารฉบับนี้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คณะ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ทำงานได้นำข้อมูลเชิงลึกมาจากประสบการณ์เกี่ยวกับการข้ามเพศของตัวแทนในชุมชน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7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แผนกลยุทธ์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Trans-NIH 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ประจำปี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2019-2023 </w:t>
        </w:r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สำหรับการวิจัยด้านสุขภาพของสตรี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ซึ่งจัดทำขึ้นโดย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ORWH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ยังเป็นแหล่งข้อมูลของบทนี้ด้วยเช่นกัน</w:t>
      </w:r>
    </w:p>
    <w:p w14:paraId="53488E39" w14:textId="37831C21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คำแนะนำด้านการใช้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สำหรับ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การใช้สารเสพติด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ได้รับข้อมูลมาจากบันทึก</w:t>
      </w:r>
      <w:r w:rsidR="0063499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เกี่ยวกับ</w:t>
      </w:r>
      <w:hyperlink r:id="rId28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นโยบายของสำนักงานควบคุมการใช้ยาแห่งชาติ</w:t>
        </w:r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 xml:space="preserve"> (Office of National Drug Control Policy) </w:t>
        </w:r>
      </w:hyperlink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ประจำปี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2017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ภายใต้ชื่อเรื่อง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การเปลี่ยนแปลงคำศัพท์</w:t>
      </w:r>
      <w:r w:rsidR="000431D3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ของรัฐบาล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กลางเกี่ยวกับการใช้สารเสพติดและความผิดปกติจากการใช้สารเสพติด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รวมถึงจาก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29" w:history="1">
        <w:r w:rsidRPr="0000717B">
          <w:rPr>
            <w:rFonts w:ascii="Angsana New" w:eastAsia="Angsana New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ทรัพยากรการฝึกอบรม</w:t>
        </w:r>
      </w:hyperlink>
      <w:r w:rsidRPr="0000717B">
        <w:rPr>
          <w:rFonts w:ascii="Angsana New" w:eastAsia="Tahoma" w:hAnsi="Angsana New" w:cs="Angsana New"/>
          <w:color w:val="2E74B5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ที่จัดทำขึ้นโดยสำนักงานบริหารจัดการบริการด้านการใช้สารเสพติดและสุขภาพจิต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(Substance Abuse and Mental Health Services Administratio)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และพันธมิตรของสำนักงานฯ</w:t>
      </w:r>
    </w:p>
    <w:p w14:paraId="53488E3A" w14:textId="77777777" w:rsidR="00341E39" w:rsidRPr="0000717B" w:rsidRDefault="00341E39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8E3B" w14:textId="77777777" w:rsidR="00AA4320" w:rsidRPr="0000717B" w:rsidRDefault="0090551E" w:rsidP="00417223">
      <w:pPr>
        <w:pStyle w:val="Default"/>
        <w:spacing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ข้อจำกัด</w:t>
      </w:r>
    </w:p>
    <w:p w14:paraId="53488E3C" w14:textId="737CB55A" w:rsidR="00AA4320" w:rsidRPr="00CC70E2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  <w:cs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ข้อกำหนดด้านภาษาที่อธิบายไว้ในคู่มือฉบับนี้ใช้กับผู้พูดภาษาอังกฤษในสหรัฐอเมริกาเป็นหลัก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ข้อกำหนดด้านภาษาอาจแตกต่างกันออกไปตามแต่บริบททั่วโลก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เนื้อหาในฉบับแปลอาจทำให้ความหมายแฝงของวลีบางส่วนเปลี่ยนแปลงไป</w:t>
      </w:r>
    </w:p>
    <w:p w14:paraId="53488E3D" w14:textId="3E4FA2DF" w:rsidR="009F1FD5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ถึงแม้จะมีความพยายามอย่างยิ่งยวดในการรวบรวมมุมมองที่หลากหลายจำนวนมากจากชุมชน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แต่ข้อกำหนดด้านภาษาของแต่ละบุคคลก็ยังอาจจะแตกต่างกัน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</w:t>
      </w:r>
      <w:r w:rsidR="003D3AC3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ทำนอง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เดียวกัน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OCGR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WOCRB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จะยังต้อง</w:t>
      </w:r>
      <w:r w:rsidR="00CC70E2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ทบทวน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เอกสารฉบับนี้อย่างต่อเนื่องเพื่อความถูกต้องและความเกี่ยวข้อง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CC70E2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โดย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ภาษาที่เลือกใช้ก็อาจเปลี่ยนแปลงได้</w:t>
      </w:r>
    </w:p>
    <w:p w14:paraId="53488E3E" w14:textId="77777777" w:rsidR="009F1FD5" w:rsidRPr="0000717B" w:rsidRDefault="009F1FD5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  <w:sectPr w:rsidR="009F1FD5" w:rsidRPr="0000717B" w:rsidSect="00341E39">
          <w:headerReference w:type="default" r:id="rId30"/>
          <w:headerReference w:type="first" r:id="rId31"/>
          <w:footerReference w:type="first" r:id="rId3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488E3F" w14:textId="77777777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3" w:name="_Toc39151324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ข้อพิจารณาทั่วไป</w:t>
      </w:r>
      <w:bookmarkEnd w:id="3"/>
    </w:p>
    <w:p w14:paraId="53488E40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บริบท</w:t>
      </w:r>
    </w:p>
    <w:p w14:paraId="53488E41" w14:textId="6ABF0AB2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การเลือก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ที่เหมาะสมมักจะขึ้นอยู่กับบริบทที่ภาษาปรากฏอยู่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</w:t>
      </w:r>
      <w:r w:rsidR="001B12C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ทั่วไป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แล้ว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คู่มือฉบับนี้จะใช้กับภาษาที่เหมาะสมสำหรับการสื่อสารอย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่างเป็นทางการของรัฐบาล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ถึงแม้ว่าจะมีคนนำหลักการเหล่านี้ไปใช้ในวงกว้างเพื่อการพูดคุยในทางวิทยาศาสตร์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การประกาศถึงโอกาสในการสนับสนุนเงินทุน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(FOA)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การร้องขอข้อเสนอ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(RFP)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การให้การสัมภาษณ์สื่อมวลชน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และการประกาศเชิญการเข้าร่วมการวิจัยทางคลินิกสำหรับสาธารณะ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แต่บริบทอื่น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อาจทำให้ต้องใช้ภาษาที่มี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ลักษณะ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เฉพาะด้าน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ซึ่งอาจจะไม่สอดคล้องกับแนวทางดังต่อไปนี้</w:t>
      </w:r>
    </w:p>
    <w:p w14:paraId="53488E42" w14:textId="77777777" w:rsidR="009F1FD5" w:rsidRPr="0000717B" w:rsidRDefault="009F1FD5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8E43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รูปภาพ</w:t>
      </w:r>
    </w:p>
    <w:p w14:paraId="53488E44" w14:textId="16E3EEFA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คำที่เขียนและพูดออกมา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เป็นเพียงแค่การสื่อสารรูปแบบหนึ่งเท่านั้น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รูปภาพและภาษากายเอง</w:t>
      </w:r>
      <w:r w:rsidR="001B12C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ยัง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ถ่ายทอดข้อความ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น้ำเสียง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การตีตรา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ที่เราไม่อยากให้เกิดขึ้นได้เช่นกัน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คุณต้องพิจารณาอย่างรอบคอบว่าภาพที่คุณใช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้อาจส่งผลอย่างไรต่อผู้รับสาร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ในบริบทของเรื่อง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ผู้สนับสนุนส่วนมากนิยมใช้รูปภาพที่ช่วยเน้นย้ำถึงการใช้ชีวิต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อยู่ร่วม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ได้อย่างไม่มีปัญหา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แทนที่จะเป็นภาพท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ี่ถ่ายทอด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แสดง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อาการจากโรค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AIDS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</w:t>
      </w:r>
      <w:r w:rsidR="003D3AC3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ทำนอง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เดียวกัน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="00F52750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ควรระมัดระวังเกี่ยวกับ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การใช้รูปภาพเครื่องดื่มแอลกอฮอล์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กระบอกฉีดยา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หรือเม็ดยา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ที่เกี่ยวข้องกับการใช้สารเสพติด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เนื่องจากรูปภาพเหล่านี้อาจกระตุ้นผู้ที่กำลังอยู่ระหว่างการฟื้นตัวได้</w:t>
      </w:r>
    </w:p>
    <w:p w14:paraId="53488E45" w14:textId="77777777" w:rsidR="009F1FD5" w:rsidRPr="0000717B" w:rsidRDefault="009F1FD5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8E46" w14:textId="1D20530D" w:rsidR="00AA4320" w:rsidRPr="00F52750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กฎแพลทินัม</w:t>
      </w:r>
      <w:r w:rsidR="00F52750">
        <w:rPr>
          <w:rFonts w:ascii="Angsana New" w:eastAsia="Angsana New" w:hAnsi="Angsana New" w:cs="Angsana New" w:hint="cs"/>
          <w:b/>
          <w:bCs/>
          <w:color w:val="2E74B5"/>
          <w:sz w:val="28"/>
          <w:szCs w:val="28"/>
          <w:cs/>
          <w:lang w:val="th-TH" w:bidi="th-TH"/>
        </w:rPr>
        <w:t xml:space="preserve">/ทองคำขาว </w:t>
      </w:r>
      <w:r w:rsidR="00F52750">
        <w:rPr>
          <w:rFonts w:ascii="Angsana New" w:eastAsia="Angsana New" w:hAnsi="Angsana New" w:cs="Angsana New"/>
          <w:b/>
          <w:bCs/>
          <w:color w:val="2E74B5"/>
          <w:sz w:val="28"/>
          <w:szCs w:val="28"/>
          <w:lang w:bidi="th-TH"/>
        </w:rPr>
        <w:t>(</w:t>
      </w:r>
      <w:r w:rsidR="00504529">
        <w:rPr>
          <w:rFonts w:ascii="Angsana New" w:eastAsia="Angsana New" w:hAnsi="Angsana New" w:cs="Angsana New"/>
          <w:b/>
          <w:bCs/>
          <w:color w:val="2E74B5"/>
          <w:sz w:val="28"/>
          <w:szCs w:val="28"/>
          <w:lang w:bidi="th-TH"/>
        </w:rPr>
        <w:t>Platinum Rule)</w:t>
      </w:r>
    </w:p>
    <w:p w14:paraId="53488E47" w14:textId="791577B3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หลาย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คนเรียนรู้มาตั้งแต่เด็กว่า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วิธีการที่ดีที่สุดในการเคารพผู้อ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ก็คือการปฏิบัติตาม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หลักคำสอน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กฎทอง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: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ปฏิบัติต่อผู้อื่นเฉกเช่นที่เราต้องการให้ผู้อื่นปฏิบัติต่อเรา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ผู้สนับสนุนจำนวนมากในชุมชน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ส่งเสริมให้ใช้กฎแพลทินัม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: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ปฏิบัติต่อผู้อื่นเฉกเช่นที่</w:t>
      </w:r>
      <w:r w:rsidRPr="003277EE">
        <w:rPr>
          <w:rFonts w:ascii="Angsana New" w:eastAsia="Angsana New" w:hAnsi="Angsana New" w:cs="Angsana New"/>
          <w:i/>
          <w:iCs/>
          <w:sz w:val="22"/>
          <w:szCs w:val="22"/>
          <w:cs/>
          <w:lang w:val="th-TH" w:bidi="th-TH"/>
        </w:rPr>
        <w:t>พวกเขา</w:t>
      </w:r>
      <w:r w:rsidRPr="003D3AC3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ต้องให้ผู้อื่นปฏิบัติต่อพวกเขา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คู่มือนี้มีจุดมุ่งหมายเพื่อให้ช่วยนักวิทยาศาสตร์และผู้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บริหาร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ได้ใช้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ที่เป็นธรรม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ถูกต้อง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มีความเคารพ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ให้เกียรติ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แต่ข้อกำหนด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สามารถ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เปลี่ยนแปลงได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้และแตกต่างกันออกไปตามแต่ละกลุ่มและตัวบุคคล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ทั้งนี้ยัง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สามารถ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พัฒนาเปลี่ยนแปลงได้เมื่อเวลาผ่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านพ้นไป</w:t>
      </w:r>
    </w:p>
    <w:p w14:paraId="53488E48" w14:textId="48E731C9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น้อมรับฟังความคิดเห็นจากผู้ที่ได้รับผลกระทบ</w:t>
      </w:r>
      <w:r w:rsidR="005F741F"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มากที่สุด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จาก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ที่เป็นการตีตรา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และให้ความสำคัญกับประสบการณ์ในการใช้ชีวิตของพวกเขา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เมื่อเป็นไปได้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ให้หาข้อมูลในเชิงรุกจากกลุ่มคนชายขอบ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ตระหนักว่าอาจจะไม่มีคำตอบที่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ถูกต้อง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ในระดับ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สากล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สำหรับวิธีการ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อภิปราย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ถึงหัวข้อบางหัวข้อ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และการค้นหาวิธีการใช้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ที่เหมาะสมที่สุด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อาจหมายถึง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การเรียบเรียงหรือการเกลาข้อความ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แทนการเปลี่ยนทดแทนด้วยคำศัพท์ใหม่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บางคนอาจจะคิดว่าเรื่องนี้เป็นความท้าทายที่น่าเหนื่อยหน่าย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แต่การทุ่มเทให้กับการสื่อสารที่ส่งเสริมการเคารพให้เกียรติกัน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จะช่วย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ยกระดับ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ความสัมพันธ์ให้แน่นแฟ้นมากขึ้นระหว่างเจ้าหน้าที่ของ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ภาค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รัฐบาลกับสาธารณชนที่พวกเขา</w:t>
      </w:r>
      <w:r w:rsidR="00504529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พยายามที่จะ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เข้าถึง</w:t>
      </w:r>
    </w:p>
    <w:p w14:paraId="53488E49" w14:textId="77777777" w:rsidR="009F1FD5" w:rsidRPr="0000717B" w:rsidRDefault="009F1FD5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8E4A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มีข้อสงสัยหรือไม่</w:t>
      </w:r>
    </w:p>
    <w:p w14:paraId="53488E4B" w14:textId="2A96EE85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หากคุณเป็นพนักงาน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สำ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นักงานการสื่อสารและรัฐ</w:t>
      </w:r>
      <w:r w:rsidR="008B4D0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กิจ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สัมพันธ์ของ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NIAID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พร้อมช่วยเหลือคุณเกี่ยวกับการสื่อสาร</w:t>
      </w:r>
      <w:r w:rsidR="008B4D0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ที่ท่านต้องการ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="008B4D0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สามารถ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ให้คำปรึกษาเกี่ยวกับการใช้</w:t>
      </w:r>
      <w:r w:rsidR="008B4D0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ภาษา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ที่เหมาะสม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ติดต่อสำนักงานได้ที่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hyperlink r:id="rId33" w:history="1">
        <w:r w:rsidRPr="0000717B">
          <w:rPr>
            <w:rFonts w:ascii="Angsana New" w:eastAsia="Tahoma" w:hAnsi="Angsana New" w:cs="Angsana New"/>
            <w:color w:val="0563C1"/>
            <w:sz w:val="22"/>
            <w:szCs w:val="22"/>
            <w:u w:val="single"/>
            <w:cs/>
            <w:lang w:val="th-TH" w:bidi="th-TH"/>
          </w:rPr>
          <w:t>NIAIDNews@niaid.nih.gov</w:t>
        </w:r>
      </w:hyperlink>
    </w:p>
    <w:p w14:paraId="53488E4C" w14:textId="77777777" w:rsidR="009F1FD5" w:rsidRPr="0000717B" w:rsidRDefault="009F1FD5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  <w:sectPr w:rsidR="009F1FD5" w:rsidRPr="0000717B" w:rsidSect="00F50A2F">
          <w:headerReference w:type="default" r:id="rId34"/>
          <w:headerReference w:type="first" r:id="rId35"/>
          <w:footerReference w:type="first" r:id="rId3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8E4D" w14:textId="77777777" w:rsidR="009F1FD5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4" w:name="_Toc39151325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เคล็ดลับฉบับย่อ</w:t>
      </w:r>
      <w:r w:rsidRPr="0000717B">
        <w:rPr>
          <w:rFonts w:ascii="Angsana New" w:eastAsia="Tahoma" w:hAnsi="Angsana New" w:cs="Angsana New"/>
          <w:bCs/>
          <w:cs/>
          <w:lang w:val="th-TH" w:bidi="th-TH"/>
        </w:rPr>
        <w:t xml:space="preserve"> 5 </w:t>
      </w:r>
      <w:r w:rsidRPr="0090551E">
        <w:rPr>
          <w:rFonts w:ascii="Angsana New" w:eastAsia="Angsana New" w:hAnsi="Angsana New" w:cs="Angsana New"/>
          <w:bCs/>
          <w:cs/>
          <w:lang w:val="th-TH" w:bidi="th-TH"/>
        </w:rPr>
        <w:t>ข้อ</w:t>
      </w:r>
      <w:bookmarkEnd w:id="4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97"/>
        <w:gridCol w:w="2169"/>
        <w:gridCol w:w="4994"/>
      </w:tblGrid>
      <w:tr w:rsidR="00AC606D" w:rsidRPr="0000717B" w14:paraId="53488E51" w14:textId="77777777" w:rsidTr="00040797">
        <w:trPr>
          <w:tblHeader/>
        </w:trPr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8E4E" w14:textId="77777777" w:rsidR="00AA4320" w:rsidRPr="0000717B" w:rsidRDefault="00AC2A2A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ลองใช้คำนี้</w:t>
            </w: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lang w:val="th-TH" w:bidi="th-TH"/>
              </w:rPr>
              <w:t>…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8E4F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แทนที่จะเป็น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8E50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เพราะ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</w:tr>
      <w:tr w:rsidR="00AC606D" w:rsidRPr="0000717B" w14:paraId="53488E56" w14:textId="77777777" w:rsidTr="00040797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E52" w14:textId="7B4927E6" w:rsidR="00581579" w:rsidRPr="0000717B" w:rsidRDefault="00CB4C89" w:rsidP="00040797">
            <w:pPr>
              <w:pStyle w:val="Default"/>
              <w:spacing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 ()</w:t>
            </w:r>
          </w:p>
          <w:p w14:paraId="53488E53" w14:textId="408C9C9D" w:rsidR="00581579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โรค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E54" w14:textId="26D543C5" w:rsidR="00581579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การติดเชื้อ</w:t>
            </w:r>
            <w:r w:rsidR="00CB4C89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เอชไอวี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CB4C89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(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</w:t>
            </w:r>
            <w:r w:rsidR="00CB4C89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6" w:type="pct"/>
            <w:vMerge w:val="restart"/>
            <w:tcBorders>
              <w:top w:val="single" w:sz="18" w:space="0" w:color="C9C9C9"/>
            </w:tcBorders>
            <w:shd w:val="clear" w:color="auto" w:fill="EDEDED"/>
          </w:tcPr>
          <w:p w14:paraId="53488E55" w14:textId="3E9C8608" w:rsidR="00581579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มาพร้อมกับความหมายในทางที่ไม่ดีเกี่ยวกับโรคติดต่อ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ภัยคุกคาม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ความไม่สะอาด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ผู้สนับสนุน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มักจะเน้นย้ำ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อยู่หลายครั้ง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ถึงผลกระทบที่เป็นความเสียหายจาก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การเลือกใช้คำนี้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เมื่อกล่าวถึงผู้คน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การใช้ภาษาที่คำนึงถึงความรู้สึกของบุคคลจะช่วยส่งเสริมความเป็นมนุษย์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อยู่ร่วม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กับ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คือการกล่าวยืนยันถึงลักษณะการใช้ชีวิตที่ผู้สนับสนุนจำนวนมากนิยม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ให้ใช้คำนี้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คนที่มี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ก็เป็นคำพูดที่ยอมรับได้</w:t>
            </w:r>
          </w:p>
        </w:tc>
      </w:tr>
      <w:tr w:rsidR="00AC606D" w:rsidRPr="0000717B" w14:paraId="53488E5A" w14:textId="77777777" w:rsidTr="00040797">
        <w:tc>
          <w:tcPr>
            <w:tcW w:w="1667" w:type="pct"/>
            <w:shd w:val="clear" w:color="auto" w:fill="EDEDED"/>
          </w:tcPr>
          <w:p w14:paraId="53488E57" w14:textId="15CEB2A8" w:rsidR="00581579" w:rsidRPr="0000717B" w:rsidRDefault="00CB4C89" w:rsidP="00AC2A2A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ผู้อยู่ร่วม</w:t>
            </w:r>
            <w:r w:rsidR="0090551E"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กับ</w:t>
            </w: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เชื้อเอชไอวี</w:t>
            </w:r>
            <w:r w:rsidR="0090551E"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(</w:t>
            </w:r>
            <w:r w:rsidR="0090551E"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HIV</w:t>
            </w: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7" w:type="pct"/>
            <w:shd w:val="clear" w:color="auto" w:fill="EDEDED"/>
          </w:tcPr>
          <w:p w14:paraId="53488E58" w14:textId="35A89107" w:rsidR="00581579" w:rsidRPr="0000717B" w:rsidRDefault="00CB4C89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ผู้</w:t>
            </w:r>
            <w:r w:rsidR="0090551E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ติดเชื้อ</w:t>
            </w:r>
            <w:r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เอชไอวี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(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</w:t>
            </w: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E59" w14:textId="77777777" w:rsidR="00581579" w:rsidRPr="0000717B" w:rsidRDefault="00581579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5E" w14:textId="77777777" w:rsidTr="00040797">
        <w:tc>
          <w:tcPr>
            <w:tcW w:w="1667" w:type="pct"/>
            <w:shd w:val="clear" w:color="auto" w:fill="auto"/>
          </w:tcPr>
          <w:p w14:paraId="53488E5B" w14:textId="4057436F" w:rsidR="00AA4320" w:rsidRPr="0000717B" w:rsidRDefault="00CB4C89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 xml:space="preserve">เอชไอวี </w:t>
            </w: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53488E5C" w14:textId="65179A7B" w:rsidR="00AA4320" w:rsidRPr="0000717B" w:rsidRDefault="00CB4C89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เอชไอวี/เอดส์ (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HIV/AIDS</w:t>
            </w: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53488E5D" w14:textId="6EC2C1C7" w:rsidR="00AA4320" w:rsidRPr="0000717B" w:rsidRDefault="0090551E" w:rsidP="00647614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กระตุ้นความรู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้สึกเกี่ยวกับความทุกข์ทรมานและการเสียชีวิต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และควรใช้คำนี้เฉพาะเมื่ออธิบายถึงโรค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เป็นการเฉพาะ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ใช้ได้กับทั้ง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และโรค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เมื่อการอ้างอิงไม่ได้เฉพาะเจาะจง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อย่างเช่น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="00647614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ระบาด</w:t>
            </w:r>
            <w:r w:rsidR="00647614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ของ</w:t>
            </w:r>
            <w:r w:rsidR="00647614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HIV”</w:t>
            </w:r>
          </w:p>
        </w:tc>
      </w:tr>
      <w:tr w:rsidR="00AC606D" w:rsidRPr="0000717B" w14:paraId="53488E63" w14:textId="77777777" w:rsidTr="00040797">
        <w:tc>
          <w:tcPr>
            <w:tcW w:w="1667" w:type="pct"/>
            <w:shd w:val="clear" w:color="auto" w:fill="EDEDED"/>
          </w:tcPr>
          <w:p w14:paraId="53488E5F" w14:textId="4090E1EF" w:rsidR="00581579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ชุมชน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กล</w:t>
            </w:r>
            <w:r w:rsidRPr="003277E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ุ่มประชากร</w:t>
            </w:r>
            <w:r w:rsidR="00032417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ที่ได้รับผลกระทบ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หรือ</w:t>
            </w:r>
          </w:p>
          <w:p w14:paraId="53488E60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กลุ่มประช</w:t>
            </w:r>
            <w:r w:rsidRPr="003277E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ากรที่มีอุบัติการณ์สูง</w:t>
            </w:r>
          </w:p>
        </w:tc>
        <w:tc>
          <w:tcPr>
            <w:tcW w:w="1667" w:type="pct"/>
            <w:shd w:val="clear" w:color="auto" w:fill="EDEDED"/>
          </w:tcPr>
          <w:p w14:paraId="53488E61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กลุ่มคน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กลุ่มประชากร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กลุ่มที่มีความเสี่ยงสูง</w:t>
            </w:r>
          </w:p>
        </w:tc>
        <w:tc>
          <w:tcPr>
            <w:tcW w:w="1666" w:type="pct"/>
            <w:shd w:val="clear" w:color="auto" w:fill="EDEDED"/>
          </w:tcPr>
          <w:p w14:paraId="53488E62" w14:textId="77777777" w:rsidR="00AA4320" w:rsidRPr="0000717B" w:rsidRDefault="0090551E" w:rsidP="00647614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คนและชุมชนไม่มีความเสี่ยงตามธรรมชาติ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คำที่ควรใช้จะต้องสื่อถึงการยอมรับความท้าทายข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องสังคมและสะท้อนถึงพลวัตของโรคได้อย่างถูกต้องแม่นยำ</w:t>
            </w:r>
          </w:p>
        </w:tc>
      </w:tr>
      <w:tr w:rsidR="00AC606D" w:rsidRPr="0000717B" w14:paraId="53488E69" w14:textId="77777777" w:rsidTr="00040797">
        <w:tc>
          <w:tcPr>
            <w:tcW w:w="1667" w:type="pct"/>
            <w:shd w:val="clear" w:color="auto" w:fill="auto"/>
          </w:tcPr>
          <w:p w14:paraId="53488E64" w14:textId="77777777" w:rsidR="00AA4320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การมีเพศสัมพันธ์โดยไม่ใช้ถุงยางอนามัย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หรือ</w:t>
            </w:r>
          </w:p>
          <w:p w14:paraId="53488E65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การมีเพศสัมพันธ์โดยไม่ใช้เครื่องมือป้องกัน</w:t>
            </w:r>
          </w:p>
        </w:tc>
        <w:tc>
          <w:tcPr>
            <w:tcW w:w="1667" w:type="pct"/>
            <w:shd w:val="clear" w:color="auto" w:fill="auto"/>
          </w:tcPr>
          <w:p w14:paraId="53488E66" w14:textId="77777777" w:rsidR="00AA4320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การมีเพศสัมพันธ์โดยไม่ป้องกัน</w:t>
            </w:r>
          </w:p>
          <w:p w14:paraId="53488E67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การมีเพศสัมพันธ์ที่ไม่ปลอดภัย</w:t>
            </w:r>
          </w:p>
        </w:tc>
        <w:tc>
          <w:tcPr>
            <w:tcW w:w="1666" w:type="pct"/>
            <w:shd w:val="clear" w:color="auto" w:fill="auto"/>
          </w:tcPr>
          <w:p w14:paraId="53488E68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คำที่ควรใช้จะต้องมีความเฉพาะเจาะจงมากขึ้น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มีความถูกต้อง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และช่วยลดอคติ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การมีเพศสัมพันธ์โดยไม่ใช้ถุงยางอนามัยอาจจะเกี่ยวข้องกับการป้องกันในรูปแบบของ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U=U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รือ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PrEP</w:t>
            </w:r>
          </w:p>
        </w:tc>
      </w:tr>
      <w:tr w:rsidR="00AC606D" w:rsidRPr="0000717B" w14:paraId="53488E6E" w14:textId="77777777" w:rsidTr="00040797">
        <w:tc>
          <w:tcPr>
            <w:tcW w:w="1667" w:type="pct"/>
            <w:shd w:val="clear" w:color="auto" w:fill="EDEDED"/>
          </w:tcPr>
          <w:p w14:paraId="53488E6A" w14:textId="3B6F3C1F" w:rsidR="00AA4320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</w:t>
            </w:r>
            <w:r w:rsidR="00032417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แพร่เชื้อ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ไป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สู่ทารกในครรภ์</w:t>
            </w:r>
          </w:p>
          <w:p w14:paraId="53488E6B" w14:textId="15444900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</w:t>
            </w:r>
            <w:r w:rsidR="00032417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แพร่เชื้อ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ไป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สู่ทารกโดยตรง</w:t>
            </w:r>
          </w:p>
        </w:tc>
        <w:tc>
          <w:tcPr>
            <w:tcW w:w="1667" w:type="pct"/>
            <w:shd w:val="clear" w:color="auto" w:fill="EDEDED"/>
          </w:tcPr>
          <w:p w14:paraId="53488E6C" w14:textId="77B1523F" w:rsidR="00570222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แพร่เชื้อ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จากมารดาสู่บุตร</w:t>
            </w:r>
          </w:p>
        </w:tc>
        <w:tc>
          <w:tcPr>
            <w:tcW w:w="1666" w:type="pct"/>
            <w:shd w:val="clear" w:color="auto" w:fill="EDEDED"/>
          </w:tcPr>
          <w:p w14:paraId="53488E6D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คำที่ควรใช้จะต้องไม่มีการกล่าวโทษผู้หญิง</w:t>
            </w:r>
          </w:p>
        </w:tc>
      </w:tr>
    </w:tbl>
    <w:p w14:paraId="53488E6F" w14:textId="77777777" w:rsidR="00581579" w:rsidRPr="0000717B" w:rsidRDefault="00581579" w:rsidP="00417223">
      <w:pPr>
        <w:spacing w:after="0" w:line="276" w:lineRule="auto"/>
        <w:rPr>
          <w:rFonts w:ascii="Angsana New" w:hAnsi="Angsana New" w:cs="Angsana New"/>
        </w:rPr>
      </w:pPr>
    </w:p>
    <w:p w14:paraId="53488E70" w14:textId="77777777" w:rsidR="00581579" w:rsidRPr="0000717B" w:rsidRDefault="00581579" w:rsidP="00417223">
      <w:pPr>
        <w:spacing w:after="0" w:line="276" w:lineRule="auto"/>
        <w:rPr>
          <w:rFonts w:ascii="Angsana New" w:hAnsi="Angsana New" w:cs="Angsana New"/>
        </w:rPr>
        <w:sectPr w:rsidR="00581579" w:rsidRPr="0000717B" w:rsidSect="00F50A2F">
          <w:headerReference w:type="default" r:id="rId37"/>
          <w:headerReference w:type="firs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8E71" w14:textId="77777777" w:rsidR="00142722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5" w:name="_Toc39151326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ข้อมูลพื้นฐานเกี่ยวกับ</w:t>
      </w:r>
      <w:r w:rsidRPr="0000717B">
        <w:rPr>
          <w:rFonts w:ascii="Angsana New" w:eastAsia="Tahoma" w:hAnsi="Angsana New" w:cs="Angsana New"/>
          <w:bCs/>
          <w:cs/>
          <w:lang w:val="th-TH" w:bidi="th-TH"/>
        </w:rPr>
        <w:t xml:space="preserve"> HIV</w:t>
      </w:r>
      <w:bookmarkEnd w:id="5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06"/>
        <w:gridCol w:w="2079"/>
        <w:gridCol w:w="4775"/>
      </w:tblGrid>
      <w:tr w:rsidR="00AC606D" w:rsidRPr="0000717B" w14:paraId="53488E75" w14:textId="77777777" w:rsidTr="00040797">
        <w:trPr>
          <w:tblHeader/>
        </w:trPr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8E72" w14:textId="77777777" w:rsidR="00AA4320" w:rsidRPr="0000717B" w:rsidRDefault="00AC2A2A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ลองใช้คำนี้</w:t>
            </w: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lang w:val="th-TH" w:bidi="th-TH"/>
              </w:rPr>
              <w:t>…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8E73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แทนที่จะเป็น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8E74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เพราะ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</w:tr>
      <w:tr w:rsidR="00AC606D" w:rsidRPr="0000717B" w14:paraId="53488E79" w14:textId="77777777" w:rsidTr="00040797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E76" w14:textId="5A504133" w:rsidR="00AA4320" w:rsidRPr="0000717B" w:rsidRDefault="00032417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 )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E77" w14:textId="2B50FA65" w:rsidR="00AA4320" w:rsidRPr="0000717B" w:rsidRDefault="00032417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เอชไอวี/เอดส์ (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HIV/AIDS</w:t>
            </w: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6" w:type="pct"/>
            <w:tcBorders>
              <w:top w:val="single" w:sz="18" w:space="0" w:color="C9C9C9"/>
            </w:tcBorders>
            <w:shd w:val="clear" w:color="auto" w:fill="EDEDED"/>
          </w:tcPr>
          <w:p w14:paraId="53488E78" w14:textId="26AABB04" w:rsidR="00AA4320" w:rsidRPr="0000717B" w:rsidRDefault="0090551E" w:rsidP="00647614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กระตุ้นความรู้สึกเกี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่ยวกับความทุกข์ทรมานและการเสียชีวิต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และควรใช้คำนี้เฉพาะเมื่ออธิบายถึงโรค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เป็นการเฉพาะ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ใช้ได้กับทั้ง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และโรค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เมื่อการอ้างอิงไม่ได้เฉพาะเจาะจง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อย่างเช่น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="00647614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ระบาด</w:t>
            </w:r>
            <w:r w:rsidR="00647614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ของ</w:t>
            </w:r>
            <w:r w:rsidR="00647614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HIV”</w:t>
            </w:r>
          </w:p>
        </w:tc>
      </w:tr>
      <w:tr w:rsidR="00AC606D" w:rsidRPr="0000717B" w14:paraId="53488E7E" w14:textId="77777777" w:rsidTr="00040797">
        <w:tc>
          <w:tcPr>
            <w:tcW w:w="1667" w:type="pct"/>
          </w:tcPr>
          <w:p w14:paraId="53488E7A" w14:textId="5A8A9008" w:rsidR="00E81653" w:rsidRPr="0000717B" w:rsidRDefault="00032417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 )</w:t>
            </w:r>
          </w:p>
          <w:p w14:paraId="53488E7B" w14:textId="10C458DA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โรค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</w:tcPr>
          <w:p w14:paraId="53488E7C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 w:val="restart"/>
          </w:tcPr>
          <w:p w14:paraId="53488E7D" w14:textId="7FADDF85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มาพร้อมกับ</w:t>
            </w:r>
            <w:r w:rsidR="0003241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การตีตราใน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ความหมายเกี่ยวกับโรคติดต่อ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ภัยคุกคาม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ความไม่สะอาด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ผู้สนับสนุน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มักจะเน้นย้ำ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อยู่บ่อยครั้ง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ถึงผลกระทบที่เป็นความเสียหายจาก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การเลือกใช้คำนี้</w:t>
            </w:r>
          </w:p>
        </w:tc>
      </w:tr>
      <w:tr w:rsidR="00AC606D" w:rsidRPr="0000717B" w14:paraId="53488E83" w14:textId="77777777" w:rsidTr="00040797">
        <w:tc>
          <w:tcPr>
            <w:tcW w:w="1667" w:type="pct"/>
          </w:tcPr>
          <w:p w14:paraId="53488E7F" w14:textId="4C64F8C9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</w:t>
            </w:r>
            <w:r w:rsidR="004970E6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แพร่เชื้อ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</w:p>
          <w:p w14:paraId="53488E80" w14:textId="58A92071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การวินิจฉัย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ใหม่</w:t>
            </w:r>
          </w:p>
        </w:tc>
        <w:tc>
          <w:tcPr>
            <w:tcW w:w="1667" w:type="pct"/>
          </w:tcPr>
          <w:p w14:paraId="53488E81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ใหม่</w:t>
            </w:r>
          </w:p>
        </w:tc>
        <w:tc>
          <w:tcPr>
            <w:tcW w:w="1666" w:type="pct"/>
            <w:vMerge/>
          </w:tcPr>
          <w:p w14:paraId="53488E82" w14:textId="77777777" w:rsidR="00E81653" w:rsidRPr="0000717B" w:rsidRDefault="00E81653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87" w14:textId="77777777" w:rsidTr="00040797">
        <w:tc>
          <w:tcPr>
            <w:tcW w:w="1667" w:type="pct"/>
          </w:tcPr>
          <w:p w14:paraId="53488E84" w14:textId="6B4E7EB1" w:rsidR="00E81653" w:rsidRPr="0000717B" w:rsidRDefault="00032417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การแพร่</w:t>
            </w:r>
          </w:p>
        </w:tc>
        <w:tc>
          <w:tcPr>
            <w:tcW w:w="1667" w:type="pct"/>
          </w:tcPr>
          <w:p w14:paraId="53488E85" w14:textId="77777777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ติดเชื้อ</w:t>
            </w:r>
          </w:p>
        </w:tc>
        <w:tc>
          <w:tcPr>
            <w:tcW w:w="1666" w:type="pct"/>
            <w:vMerge/>
          </w:tcPr>
          <w:p w14:paraId="53488E86" w14:textId="77777777" w:rsidR="00E81653" w:rsidRPr="0000717B" w:rsidRDefault="00E81653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8B" w14:textId="77777777" w:rsidTr="00040797">
        <w:trPr>
          <w:trHeight w:val="80"/>
        </w:trPr>
        <w:tc>
          <w:tcPr>
            <w:tcW w:w="1667" w:type="pct"/>
          </w:tcPr>
          <w:p w14:paraId="53488E88" w14:textId="77777777" w:rsidR="00E81653" w:rsidRPr="0000717B" w:rsidRDefault="0090551E" w:rsidP="00311896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ได้รับ</w:t>
            </w:r>
            <w:r w:rsidR="00311896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มา</w:t>
            </w:r>
          </w:p>
        </w:tc>
        <w:tc>
          <w:tcPr>
            <w:tcW w:w="1667" w:type="pct"/>
          </w:tcPr>
          <w:p w14:paraId="53488E89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กลายเป็นผู้ติดเชื้อ</w:t>
            </w:r>
          </w:p>
        </w:tc>
        <w:tc>
          <w:tcPr>
            <w:tcW w:w="1666" w:type="pct"/>
            <w:vMerge/>
          </w:tcPr>
          <w:p w14:paraId="53488E8A" w14:textId="77777777" w:rsidR="00E81653" w:rsidRPr="0000717B" w:rsidRDefault="00E81653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91" w14:textId="77777777" w:rsidTr="00040797">
        <w:tc>
          <w:tcPr>
            <w:tcW w:w="1667" w:type="pct"/>
          </w:tcPr>
          <w:p w14:paraId="53488E8C" w14:textId="77777777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ป้องกัน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HIV</w:t>
            </w:r>
          </w:p>
          <w:p w14:paraId="53488E8D" w14:textId="77777777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ป้องกันการ</w:t>
            </w:r>
            <w:r w:rsidR="00C21D1C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แพร่เชื้อ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HIV</w:t>
            </w:r>
          </w:p>
          <w:p w14:paraId="53488E8E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ป้องกันการได้รับ</w:t>
            </w:r>
            <w:r w:rsidR="00311896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HIV</w:t>
            </w:r>
          </w:p>
        </w:tc>
        <w:tc>
          <w:tcPr>
            <w:tcW w:w="1667" w:type="pct"/>
          </w:tcPr>
          <w:p w14:paraId="53488E8F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ป้องกันการติดเชื้อ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/>
          </w:tcPr>
          <w:p w14:paraId="53488E90" w14:textId="77777777" w:rsidR="00E81653" w:rsidRPr="0000717B" w:rsidRDefault="00E81653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99" w14:textId="77777777" w:rsidTr="00040797">
        <w:tc>
          <w:tcPr>
            <w:tcW w:w="1667" w:type="pct"/>
            <w:shd w:val="clear" w:color="auto" w:fill="EDEDED"/>
          </w:tcPr>
          <w:p w14:paraId="53488E92" w14:textId="2D26E71C" w:rsidR="00E81653" w:rsidRPr="0000717B" w:rsidRDefault="009234BC" w:rsidP="00AC2A2A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ผู้อยู่ร่วม</w:t>
            </w:r>
            <w:r w:rsidR="0090551E"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กับ</w:t>
            </w: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เชื้อเอชไอวี</w:t>
            </w:r>
            <w:r w:rsidR="0090551E"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</w:p>
        </w:tc>
        <w:tc>
          <w:tcPr>
            <w:tcW w:w="1667" w:type="pct"/>
            <w:shd w:val="clear" w:color="auto" w:fill="EDEDED"/>
          </w:tcPr>
          <w:p w14:paraId="53488E93" w14:textId="77777777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คนที่ติดเชื้อ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  <w:p w14:paraId="53488E94" w14:textId="77777777" w:rsidR="00E81653" w:rsidRPr="0000717B" w:rsidRDefault="005F1BAF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 xml:space="preserve">ผลบวกต่อ </w:t>
            </w:r>
            <w:r w:rsidR="0090551E"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HIV</w:t>
            </w:r>
          </w:p>
          <w:p w14:paraId="53488E95" w14:textId="77777777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คนเป็น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  <w:p w14:paraId="53488E96" w14:textId="487CDE0F" w:rsidR="00E81653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ผู้ที่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เป็นพาหะนำเชื้อ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  <w:p w14:paraId="53488E97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คนที่ติด</w:t>
            </w:r>
            <w:r w:rsidR="005F1BAF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E98" w14:textId="6AF4F7A3" w:rsidR="00E81653" w:rsidRPr="0000717B" w:rsidRDefault="0090551E" w:rsidP="005F1BAF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การใช้ภาษาที่คำนึงถ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ึงความรู้สึกของบุคคลจะช่วยส่งเสริมความเป็นมนุษย์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อยู่ร่วม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กับ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คือการกล่าวยืนยันถึงลักษณะการใช้ชีวิตที่ผู้สนับสนุนจำนวนมากนิยม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คนที่มี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ก็เป็นคำที่ยอมรับได้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เป็นบวก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เป็นคำที่คนไม่ต้องการให้ใช้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แต่ยังคงมีสมาชิกชุมชนบางคนใช้อยู่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="005F1BAF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นอกจากนี้</w:t>
            </w:r>
            <w:r w:rsidR="005F1BAF"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สมาชิกชุมชน</w:t>
            </w:r>
            <w:r w:rsidR="005F1BAF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ยังใช้</w:t>
            </w:r>
            <w:r w:rsidR="009234BC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คำว่า</w:t>
            </w:r>
            <w:r w:rsidR="005F1BAF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“Poz”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บ้างเป็นบางครั้ง</w:t>
            </w:r>
          </w:p>
        </w:tc>
      </w:tr>
      <w:tr w:rsidR="00AC606D" w:rsidRPr="0000717B" w14:paraId="53488E9D" w14:textId="77777777" w:rsidTr="00040797">
        <w:tc>
          <w:tcPr>
            <w:tcW w:w="1667" w:type="pct"/>
            <w:shd w:val="clear" w:color="auto" w:fill="EDEDED"/>
          </w:tcPr>
          <w:p w14:paraId="53488E9A" w14:textId="52CD1323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คนที่ไม่มี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  <w:shd w:val="clear" w:color="auto" w:fill="EDEDED"/>
          </w:tcPr>
          <w:p w14:paraId="53488E9B" w14:textId="77777777" w:rsidR="00E81653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คนที่ไม่ได้ติด</w:t>
            </w:r>
            <w:r w:rsidR="005F1BAF">
              <w:rPr>
                <w:rFonts w:ascii="Angsana New" w:eastAsia="Tahoma" w:hAnsi="Angsana New" w:cs="Angsana New" w:hint="cs"/>
                <w:sz w:val="22"/>
                <w:szCs w:val="22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E9C" w14:textId="77777777" w:rsidR="00E81653" w:rsidRPr="0000717B" w:rsidRDefault="00E81653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EA1" w14:textId="77777777" w:rsidTr="00040797">
        <w:tc>
          <w:tcPr>
            <w:tcW w:w="1667" w:type="pct"/>
          </w:tcPr>
          <w:p w14:paraId="53488E9E" w14:textId="387AAECF" w:rsidR="00AA4320" w:rsidRPr="0000717B" w:rsidRDefault="0090551E" w:rsidP="00F51E41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เสียชีวิตจากภาวะแทรกซ้อนที่เกี่ยวข้องกับ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เอชไอวี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หรือ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เสียชีวิตจากความเจ็บป่วยที่เกี่ยวข้องกับ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</w:t>
            </w:r>
            <w:r w:rsidR="009829B4">
              <w:rPr>
                <w:rFonts w:ascii="Angsana New" w:eastAsia="Tahoma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เอดส์</w:t>
            </w:r>
          </w:p>
        </w:tc>
        <w:tc>
          <w:tcPr>
            <w:tcW w:w="1667" w:type="pct"/>
          </w:tcPr>
          <w:p w14:paraId="53488E9F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เสียชีวิตจาก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</w:t>
            </w:r>
          </w:p>
        </w:tc>
        <w:tc>
          <w:tcPr>
            <w:tcW w:w="1666" w:type="pct"/>
          </w:tcPr>
          <w:p w14:paraId="53488EA0" w14:textId="38D2BE76" w:rsidR="00AA4320" w:rsidRPr="0000717B" w:rsidRDefault="0090551E" w:rsidP="00AD4459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คำที่ควรใช้จะต้องช่วยหลีกเลี่ยงการสรุปอย่างไม่ถูกต้องว่า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AIDS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เป็นโรคที่ต้องเสียชีวิตอย่างแน่นอน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และช่วย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ชี้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แจงว่าโรคติดเชื้อฉวยโอกาสต่างหากที่เป็นสาเหตุ</w:t>
            </w:r>
            <w:r w:rsidR="009234BC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เฉียบ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พลันของการเสียชีวิต</w:t>
            </w:r>
          </w:p>
        </w:tc>
      </w:tr>
      <w:tr w:rsidR="00AC606D" w:rsidRPr="0000717B" w14:paraId="53488EA6" w14:textId="77777777" w:rsidTr="00040797">
        <w:tc>
          <w:tcPr>
            <w:tcW w:w="1667" w:type="pct"/>
            <w:shd w:val="clear" w:color="auto" w:fill="EDEDED"/>
          </w:tcPr>
          <w:p w14:paraId="53488EA2" w14:textId="07E19202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การตอบสนองต่อ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  <w:shd w:val="clear" w:color="auto" w:fill="EDEDED"/>
          </w:tcPr>
          <w:p w14:paraId="53488EA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</w:t>
            </w:r>
            <w:r w:rsidR="00F37DD0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ขจัดเชื้อ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  <w:p w14:paraId="53488EA4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การกำจัด</w:t>
            </w:r>
            <w:r w:rsidR="00F37DD0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shd w:val="clear" w:color="auto" w:fill="EDEDED"/>
          </w:tcPr>
          <w:p w14:paraId="53488EA5" w14:textId="026E6D2E" w:rsidR="00AA4320" w:rsidRPr="0000717B" w:rsidRDefault="0090551E" w:rsidP="00F37DD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ในบางชุมชน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คำศัพท์เหล่านี้จะมีความหมายโดยนัยว่าเป็น</w:t>
            </w:r>
            <w:r w:rsidR="009234BC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การกำหนดกฎเกณฑ์โดยผู้มีอำนาจหรือการสั่งการแบบทหาร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และทำให้เข้าใจไปว่า</w:t>
            </w:r>
            <w:r w:rsidR="00F37DD0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ระบาดจะสิ้นสุดได้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ก็ต่อเมื่อ</w:t>
            </w:r>
            <w:r w:rsidR="009234BC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ผู้อยู่ร่วม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กับ</w:t>
            </w:r>
            <w:r w:rsidR="009234BC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ตายไปหมด</w:t>
            </w:r>
          </w:p>
        </w:tc>
      </w:tr>
      <w:tr w:rsidR="00AC606D" w:rsidRPr="0000717B" w14:paraId="53488EAA" w14:textId="77777777" w:rsidTr="00040797">
        <w:tc>
          <w:tcPr>
            <w:tcW w:w="1667" w:type="pct"/>
          </w:tcPr>
          <w:p w14:paraId="53488EA7" w14:textId="1DBE49AD" w:rsidR="00E81653" w:rsidRPr="0000717B" w:rsidRDefault="00B135A2" w:rsidP="00AC2A2A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ผู้อยู่ร่วม</w:t>
            </w:r>
            <w:r w:rsidR="0090551E"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กับ</w:t>
            </w:r>
            <w:r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เชื้อเอชไอวี</w:t>
            </w:r>
          </w:p>
        </w:tc>
        <w:tc>
          <w:tcPr>
            <w:tcW w:w="1667" w:type="pct"/>
          </w:tcPr>
          <w:p w14:paraId="53488EA8" w14:textId="2B99D78C" w:rsidR="00E81653" w:rsidRPr="0000717B" w:rsidRDefault="00A83CF7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รายที่เป็น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HIV</w:t>
            </w:r>
          </w:p>
        </w:tc>
        <w:tc>
          <w:tcPr>
            <w:tcW w:w="1666" w:type="pct"/>
            <w:vMerge w:val="restart"/>
          </w:tcPr>
          <w:p w14:paraId="53488EA9" w14:textId="47EEE1B0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ไม่ควรอธิบายคนอื่นว่าเป็น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="00A83CF7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ราย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เนื่องจากศัพท์คำนี้จะลดทอนความเป็นมนุษย์และส่อถึงภาระ</w:t>
            </w:r>
          </w:p>
        </w:tc>
      </w:tr>
      <w:tr w:rsidR="00AC606D" w:rsidRPr="0000717B" w14:paraId="53488EAF" w14:textId="77777777" w:rsidTr="00040797">
        <w:tc>
          <w:tcPr>
            <w:tcW w:w="1667" w:type="pct"/>
          </w:tcPr>
          <w:p w14:paraId="53488EAB" w14:textId="325506E3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การวินิจฉัย</w:t>
            </w:r>
            <w:r w:rsidR="00825F9B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เอชไอวี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="00A83CF7">
              <w:rPr>
                <w:rFonts w:ascii="Angsana New" w:eastAsia="Tahoma" w:hAnsi="Angsana New" w:cs="Angsana New" w:hint="cs"/>
                <w:b/>
                <w:bCs/>
                <w:color w:val="000000"/>
                <w:cs/>
                <w:lang w:val="th-TH" w:bidi="th-TH"/>
              </w:rPr>
              <w:t>ราย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ใหม่</w:t>
            </w:r>
          </w:p>
          <w:p w14:paraId="53488EAC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คนที่เพิ่งได้รับการวินิจฉัยว่ามี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7" w:type="pct"/>
          </w:tcPr>
          <w:p w14:paraId="53488EAD" w14:textId="3357289D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HIV </w:t>
            </w:r>
            <w:r w:rsidR="00A83CF7"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>ราย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ใหม่</w:t>
            </w:r>
          </w:p>
        </w:tc>
        <w:tc>
          <w:tcPr>
            <w:tcW w:w="1666" w:type="pct"/>
            <w:vMerge/>
          </w:tcPr>
          <w:p w14:paraId="53488EAE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EB3" w14:textId="77777777" w:rsidTr="00040797">
        <w:tc>
          <w:tcPr>
            <w:tcW w:w="1667" w:type="pct"/>
            <w:shd w:val="clear" w:color="auto" w:fill="EDEDED"/>
          </w:tcPr>
          <w:p w14:paraId="53488EB0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ผู้เข้าร่วมการวิจัย</w:t>
            </w:r>
          </w:p>
        </w:tc>
        <w:tc>
          <w:tcPr>
            <w:tcW w:w="1667" w:type="pct"/>
            <w:shd w:val="clear" w:color="auto" w:fill="EDEDED"/>
          </w:tcPr>
          <w:p w14:paraId="53488EB1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ตัวทดลองในการวิจัย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EB2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ตัวทดลอง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เป็นการลดทอนควา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มเป็นมนุษย์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ไม่ใช่ว่าผู้เข้าร่วมทุกคนจะเป็นผู้ป่วย</w:t>
            </w:r>
          </w:p>
        </w:tc>
      </w:tr>
      <w:tr w:rsidR="00AC606D" w:rsidRPr="0000717B" w14:paraId="53488EB7" w14:textId="77777777" w:rsidTr="00040797">
        <w:tc>
          <w:tcPr>
            <w:tcW w:w="1667" w:type="pct"/>
            <w:shd w:val="clear" w:color="auto" w:fill="EDEDED"/>
          </w:tcPr>
          <w:p w14:paraId="53488EB4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อาสาสมัคร</w:t>
            </w:r>
          </w:p>
        </w:tc>
        <w:tc>
          <w:tcPr>
            <w:tcW w:w="1667" w:type="pct"/>
            <w:shd w:val="clear" w:color="auto" w:fill="EDEDED"/>
          </w:tcPr>
          <w:p w14:paraId="53488EB5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ผู้ป่วย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EB6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EBB" w14:textId="77777777" w:rsidTr="00040797">
        <w:tc>
          <w:tcPr>
            <w:tcW w:w="1667" w:type="pct"/>
          </w:tcPr>
          <w:p w14:paraId="53488EB8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ลูกค้า</w:t>
            </w:r>
          </w:p>
        </w:tc>
        <w:tc>
          <w:tcPr>
            <w:tcW w:w="1667" w:type="pct"/>
          </w:tcPr>
          <w:p w14:paraId="53488EB9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ผู้ป่วย</w:t>
            </w:r>
          </w:p>
        </w:tc>
        <w:tc>
          <w:tcPr>
            <w:tcW w:w="1666" w:type="pct"/>
          </w:tcPr>
          <w:p w14:paraId="53488EBA" w14:textId="31BDE116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เมื่ออธิบายถึงคนหนึ่งคน</w:t>
            </w:r>
            <w:r w:rsidR="002B095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ที่เข้ามา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ใช้ระบบการดูแลสุขภาพ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ลูกค้า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จะหมายถึงการมีอำนาจ</w:t>
            </w:r>
          </w:p>
        </w:tc>
      </w:tr>
      <w:tr w:rsidR="00AC606D" w:rsidRPr="0000717B" w14:paraId="53488EBF" w14:textId="77777777" w:rsidTr="00040797">
        <w:tc>
          <w:tcPr>
            <w:tcW w:w="1667" w:type="pct"/>
            <w:shd w:val="clear" w:color="auto" w:fill="EDEDED"/>
          </w:tcPr>
          <w:p w14:paraId="53488EBC" w14:textId="5C70CF80" w:rsidR="00E81653" w:rsidRPr="0000717B" w:rsidRDefault="002B095F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การเข้าไปมีส่วนร่วมกับกลุ่ม</w:t>
            </w:r>
            <w:r w:rsidR="0090551E"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ประชากร</w:t>
            </w:r>
          </w:p>
        </w:tc>
        <w:tc>
          <w:tcPr>
            <w:tcW w:w="1667" w:type="pct"/>
            <w:shd w:val="clear" w:color="auto" w:fill="EDEDED"/>
          </w:tcPr>
          <w:p w14:paraId="53488EBD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กำหนดเป้าหมายของกลุ่มประชากร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EBE" w14:textId="12CB0444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คำที่ควรใช้เหล่านี้จะต้องเน้นย้ำถึงแนวทา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ง</w:t>
            </w:r>
            <w:r w:rsidR="002B095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การเข้าไปมีส่วนร่วม</w:t>
            </w:r>
            <w:r w:rsidRPr="0000717B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กับชุมชนและเน้นการมีส่วนร่วม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เพื่อยับยั้ง</w:t>
            </w:r>
            <w:r w:rsidR="002B095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ยุติ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</w:t>
            </w:r>
            <w:r w:rsidR="002B095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ระบาด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แทนที่จะใช้แนวทาง</w:t>
            </w:r>
            <w:r w:rsidR="002B095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ที่กำหนดกฎเกณฑ์โดยผู้มีอำนาจและการสั่งการจาก</w:t>
            </w:r>
            <w:r w:rsidR="00040812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บนลงล่าง</w:t>
            </w:r>
          </w:p>
        </w:tc>
      </w:tr>
      <w:tr w:rsidR="00AC606D" w:rsidRPr="0000717B" w14:paraId="53488EC4" w14:textId="77777777" w:rsidTr="00040797">
        <w:tc>
          <w:tcPr>
            <w:tcW w:w="1667" w:type="pct"/>
            <w:shd w:val="clear" w:color="auto" w:fill="EDEDED"/>
          </w:tcPr>
          <w:p w14:paraId="53488EC0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กลุ่มประชากร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กลุ่มที่มีความสำคัญ</w:t>
            </w:r>
          </w:p>
          <w:p w14:paraId="53488EC1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กลุ่มประชากร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กลุ่มหลัก</w:t>
            </w:r>
          </w:p>
        </w:tc>
        <w:tc>
          <w:tcPr>
            <w:tcW w:w="1667" w:type="pct"/>
            <w:shd w:val="clear" w:color="auto" w:fill="EDEDED"/>
          </w:tcPr>
          <w:p w14:paraId="53488EC2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กลุ่มประชากร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กลุ่มเป้าหมาย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EC3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EC9" w14:textId="77777777" w:rsidTr="00040797">
        <w:tc>
          <w:tcPr>
            <w:tcW w:w="1667" w:type="pct"/>
          </w:tcPr>
          <w:p w14:paraId="53488EC5" w14:textId="116F5C61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แพร่เชื้อ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จากมารดาสู่ทารกในครรภ์</w:t>
            </w:r>
          </w:p>
          <w:p w14:paraId="53488EC6" w14:textId="7837A723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แพร่เชื้อ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จากมารดาสู่ทารกโดยตรง</w:t>
            </w:r>
          </w:p>
        </w:tc>
        <w:tc>
          <w:tcPr>
            <w:tcW w:w="1667" w:type="pct"/>
          </w:tcPr>
          <w:p w14:paraId="53488EC7" w14:textId="0A13E8DF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</w:t>
            </w:r>
            <w:r w:rsidR="00040812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แพร่เชื้อ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จากมารดาสู่บุตร</w:t>
            </w:r>
          </w:p>
        </w:tc>
        <w:tc>
          <w:tcPr>
            <w:tcW w:w="1666" w:type="pct"/>
          </w:tcPr>
          <w:p w14:paraId="53488EC8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คำที่ควรใช้จะไม่มีการกล่าวโทษผู้หญิง</w:t>
            </w:r>
          </w:p>
        </w:tc>
      </w:tr>
      <w:tr w:rsidR="00AC606D" w:rsidRPr="0000717B" w14:paraId="53488ECD" w14:textId="77777777" w:rsidTr="00040797">
        <w:tc>
          <w:tcPr>
            <w:tcW w:w="1667" w:type="pct"/>
            <w:shd w:val="clear" w:color="auto" w:fill="EDEDED"/>
          </w:tcPr>
          <w:p w14:paraId="53488ECA" w14:textId="77777777" w:rsidR="00AA4320" w:rsidRPr="0000717B" w:rsidRDefault="0090551E" w:rsidP="00786CB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ทารกที่สัมผัส</w:t>
            </w:r>
            <w:r w:rsidR="00786CB8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เชื้อ</w:t>
            </w:r>
            <w:r w:rsidR="00786CB8"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HIV</w:t>
            </w:r>
          </w:p>
        </w:tc>
        <w:tc>
          <w:tcPr>
            <w:tcW w:w="1667" w:type="pct"/>
            <w:shd w:val="clear" w:color="auto" w:fill="EDEDED"/>
          </w:tcPr>
          <w:p w14:paraId="53488ECB" w14:textId="77777777" w:rsidR="00AA4320" w:rsidRPr="0000717B" w:rsidRDefault="0090551E" w:rsidP="00786CB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ทารกที่</w:t>
            </w:r>
            <w:r w:rsidR="00786CB8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ได้รับเชื้อ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shd w:val="clear" w:color="auto" w:fill="EDEDED"/>
          </w:tcPr>
          <w:p w14:paraId="53488ECC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การใช้ภาษาที่คำนึงถึงความรู้สึกของบุคคลจะช่วยส่งเสริมความเป็นมนุษย์</w:t>
            </w:r>
          </w:p>
        </w:tc>
      </w:tr>
      <w:tr w:rsidR="00AC606D" w:rsidRPr="0000717B" w14:paraId="53488ED1" w14:textId="77777777" w:rsidTr="00040797">
        <w:tc>
          <w:tcPr>
            <w:tcW w:w="1667" w:type="pct"/>
          </w:tcPr>
          <w:p w14:paraId="53488ECE" w14:textId="5AD66C91" w:rsidR="00AA4320" w:rsidRPr="00040812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ผลเลือดต่าง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="00040812">
              <w:rPr>
                <w:rFonts w:ascii="Angsana New" w:eastAsia="Angsana New" w:hAnsi="Angsana New" w:cs="Angsana New"/>
                <w:b/>
                <w:bCs/>
                <w:color w:val="000000"/>
                <w:lang w:bidi="th-TH"/>
              </w:rPr>
              <w:t>(</w:t>
            </w:r>
            <w:proofErr w:type="spellStart"/>
            <w:r w:rsidR="00040812">
              <w:rPr>
                <w:rFonts w:ascii="Angsana New" w:eastAsia="Angsana New" w:hAnsi="Angsana New" w:cs="Angsana New"/>
                <w:b/>
                <w:bCs/>
                <w:color w:val="000000"/>
                <w:lang w:bidi="th-TH"/>
              </w:rPr>
              <w:t>sero</w:t>
            </w:r>
            <w:proofErr w:type="spellEnd"/>
            <w:r w:rsidR="00040812">
              <w:rPr>
                <w:rFonts w:ascii="Angsana New" w:eastAsia="Angsana New" w:hAnsi="Angsana New" w:cs="Angsana New"/>
                <w:b/>
                <w:bCs/>
                <w:color w:val="000000"/>
                <w:lang w:bidi="th-TH"/>
              </w:rPr>
              <w:t>-different)</w:t>
            </w:r>
          </w:p>
        </w:tc>
        <w:tc>
          <w:tcPr>
            <w:tcW w:w="1667" w:type="pct"/>
          </w:tcPr>
          <w:p w14:paraId="53488ECF" w14:textId="487B1874" w:rsidR="00AA4320" w:rsidRPr="0000717B" w:rsidRDefault="0090551E" w:rsidP="00786CB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cs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ผลเลือด</w:t>
            </w:r>
            <w:r w:rsidR="00786CB8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ไม่สอดคล้องกัน</w:t>
            </w:r>
            <w:r w:rsidR="00040812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(sero-discordant)</w:t>
            </w:r>
          </w:p>
        </w:tc>
        <w:tc>
          <w:tcPr>
            <w:tcW w:w="1666" w:type="pct"/>
          </w:tcPr>
          <w:p w14:paraId="53488ED0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ไม่สอดคล้องกัน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หมายถึงคู่รักที่ไม่เหมาะสมต่อกันและกั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ขั้วต่างกัน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สถานะผสม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ยังเป็นคำศัพท์ที่ใช้เพื่ออธิบายถึงคู่รักที่มีหนึ่งฝ่ายมี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และอีกฝ่ายไม่มี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</w:tc>
      </w:tr>
      <w:tr w:rsidR="00AC606D" w:rsidRPr="0000717B" w14:paraId="53488ED6" w14:textId="77777777" w:rsidTr="00040797">
        <w:tc>
          <w:tcPr>
            <w:tcW w:w="1667" w:type="pct"/>
            <w:shd w:val="clear" w:color="auto" w:fill="EDEDED"/>
          </w:tcPr>
          <w:p w14:paraId="53488ED2" w14:textId="38D96FEE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ชุมชน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กลุ่มประชากร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ที่ได้รับผลกระทบ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</w:p>
          <w:p w14:paraId="53488ED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กลุ่มประชากรที่มีอุ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บัติการณ์สูง</w:t>
            </w:r>
          </w:p>
        </w:tc>
        <w:tc>
          <w:tcPr>
            <w:tcW w:w="1667" w:type="pct"/>
            <w:shd w:val="clear" w:color="auto" w:fill="EDEDED"/>
          </w:tcPr>
          <w:p w14:paraId="53488ED4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กลุ่มประชากร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กลุ่มที่มีความเสี่ยงสูง</w:t>
            </w:r>
          </w:p>
        </w:tc>
        <w:tc>
          <w:tcPr>
            <w:tcW w:w="1666" w:type="pct"/>
            <w:shd w:val="clear" w:color="auto" w:fill="EDEDED"/>
          </w:tcPr>
          <w:p w14:paraId="53488ED5" w14:textId="77777777" w:rsidR="00AA4320" w:rsidRPr="0000717B" w:rsidRDefault="0090551E" w:rsidP="0041548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คนและชุมชนไม่มีความเสี่ยงตามธรรมชาติ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คำที่ควรใช้จะต้องสื่อถึงการยอมรับความท้าทายของสังค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มและสะท้อนถึงพลวัตของโรคได้อย่างถูกต้องแม่นยำ</w:t>
            </w:r>
          </w:p>
        </w:tc>
      </w:tr>
      <w:tr w:rsidR="00AC606D" w:rsidRPr="0000717B" w14:paraId="53488EDC" w14:textId="77777777" w:rsidTr="00040797">
        <w:tc>
          <w:tcPr>
            <w:tcW w:w="1667" w:type="pct"/>
          </w:tcPr>
          <w:p w14:paraId="53488ED7" w14:textId="08A7CACA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คนที่มีพฤติกรรม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เปราะบาง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ต่อ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7" w:type="pct"/>
          </w:tcPr>
          <w:p w14:paraId="53488ED8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คนที่มีความเสี่ยง</w:t>
            </w:r>
          </w:p>
          <w:p w14:paraId="53488ED9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คนที่ข้องเกี่ยวในพฤติกรรมที่เสี่ยง</w:t>
            </w:r>
          </w:p>
          <w:p w14:paraId="53488EDA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คนที่ทำให้ตนเองตกอยู่ในความเสี่ยง</w:t>
            </w:r>
          </w:p>
        </w:tc>
        <w:tc>
          <w:tcPr>
            <w:tcW w:w="1666" w:type="pct"/>
          </w:tcPr>
          <w:p w14:paraId="53488EDB" w14:textId="281B6C3E" w:rsidR="00AA4320" w:rsidRPr="0000717B" w:rsidRDefault="0090551E" w:rsidP="00DE2AAE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คนไม่มีความเสี่ยงโดยธรรมชาติ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ชุมชนบางแห่ง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รวมถึงคนกลุ่มน้อยในด้านเพศและเพศสภาพ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รวมถึงคนผิวสี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มักจะถูกตีตราว่าเป็น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คนที่ข้องเกี่ยวในพ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ฤติกรรมที่เสี่ยง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ในขณะที่ประชากรของชุมชนที่ความเสี่ยงต่อการติดไวรัสต่ำกว่านั้น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อาจข้องเกี่ยวในพฤติกรรมที่คล้ายกันหรือพฤติกรรมที่เหมือนกันบ่อยครั้งมากกว่า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แต่ก็ยังอาจจะมีอัตราที่ได้รับ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น้อยกว่า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เนื่องจากปริมาณไวรัสในชุมชน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หากเป็นไปได้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ให้ระบุอย่างเฉพาะเจาะจงถึงกิจกรรมและให้บริบทที่เหมาะสม</w:t>
            </w:r>
          </w:p>
        </w:tc>
      </w:tr>
      <w:tr w:rsidR="00AC606D" w:rsidRPr="0000717B" w14:paraId="53488EE0" w14:textId="77777777" w:rsidTr="00040797">
        <w:tc>
          <w:tcPr>
            <w:tcW w:w="1667" w:type="pct"/>
            <w:shd w:val="clear" w:color="auto" w:fill="EDEDED"/>
          </w:tcPr>
          <w:p w14:paraId="53488EDD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ความน่าจะเป็น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โอกาส</w:t>
            </w:r>
          </w:p>
        </w:tc>
        <w:tc>
          <w:tcPr>
            <w:tcW w:w="1667" w:type="pct"/>
            <w:shd w:val="clear" w:color="auto" w:fill="EDEDED"/>
          </w:tcPr>
          <w:p w14:paraId="53488EDE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ความเสี่ยง</w:t>
            </w:r>
          </w:p>
        </w:tc>
        <w:tc>
          <w:tcPr>
            <w:tcW w:w="1666" w:type="pct"/>
            <w:shd w:val="clear" w:color="auto" w:fill="EDEDED"/>
          </w:tcPr>
          <w:p w14:paraId="53488EDF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คำที่ควรใช้จะต้องช่วยลดการเมินเฉยต่อปัญหาของประชากรได้</w:t>
            </w:r>
          </w:p>
        </w:tc>
      </w:tr>
      <w:tr w:rsidR="00AC606D" w:rsidRPr="0000717B" w14:paraId="53488EE5" w14:textId="77777777" w:rsidTr="00040797">
        <w:tc>
          <w:tcPr>
            <w:tcW w:w="1667" w:type="pct"/>
          </w:tcPr>
          <w:p w14:paraId="53488EE1" w14:textId="2A2E5CF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เข้าถึงได้ยาก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ไม่ประสบความสำเร็จในการ</w:t>
            </w:r>
            <w:r w:rsidR="00040812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เข้าไป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มีส่วนร่วม</w:t>
            </w:r>
          </w:p>
          <w:p w14:paraId="53488EE2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ประชากร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</w:t>
            </w:r>
          </w:p>
        </w:tc>
        <w:tc>
          <w:tcPr>
            <w:tcW w:w="1667" w:type="pct"/>
          </w:tcPr>
          <w:p w14:paraId="53488EE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ประชากร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บุคคลที่เข้าถึงได้ยาก</w:t>
            </w:r>
          </w:p>
        </w:tc>
        <w:tc>
          <w:tcPr>
            <w:tcW w:w="1666" w:type="pct"/>
          </w:tcPr>
          <w:p w14:paraId="53488EE4" w14:textId="77777777" w:rsidR="00AA4320" w:rsidRPr="0000717B" w:rsidRDefault="0090551E" w:rsidP="00DE2AAE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คำที่ควรใช้ส่งต่อภาระไปให้ภาค</w:t>
            </w:r>
            <w:r w:rsidR="00DE2AA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สาธารณสุข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แทนที่จะเป็นตัวบุคคล</w:t>
            </w:r>
          </w:p>
        </w:tc>
      </w:tr>
      <w:tr w:rsidR="00AC606D" w:rsidRPr="0000717B" w14:paraId="53488EEB" w14:textId="77777777" w:rsidTr="00040797">
        <w:tc>
          <w:tcPr>
            <w:tcW w:w="1667" w:type="pct"/>
            <w:shd w:val="clear" w:color="auto" w:fill="EDEDED"/>
          </w:tcPr>
          <w:p w14:paraId="53488EE6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การมีเพศสัมพันธ์โดยไม่ใช้ถุงยางอ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นามัย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</w:p>
          <w:p w14:paraId="53488EE7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การมีเพศสัมพัน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ธ์โดยไม่ใช้เครื่องมือป้องกัน</w:t>
            </w:r>
          </w:p>
        </w:tc>
        <w:tc>
          <w:tcPr>
            <w:tcW w:w="1667" w:type="pct"/>
            <w:shd w:val="clear" w:color="auto" w:fill="EDEDED"/>
          </w:tcPr>
          <w:p w14:paraId="53488EE8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การมีเพศสัมพันธ์โดยไม่ป้องกัน</w:t>
            </w:r>
          </w:p>
          <w:p w14:paraId="53488EE9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การมีเพศสัมพันธ์ที่ไม่ปลอดภัย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EEA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คำที่ควรใช้จะต้องมีความเฉพาะเจาะจงมากขึ้น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มีความถูกต้อง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และช่วยลดอคติ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การมีเพศสัมพันธ์โดยไม่ใช้ถุงยางอนามัยอาจจะเกี่ยวข้องกับการป้องกันในรูปแบบของ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U=U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PrEP</w:t>
            </w:r>
          </w:p>
        </w:tc>
      </w:tr>
      <w:tr w:rsidR="00AC606D" w:rsidRPr="0000717B" w14:paraId="53488EF0" w14:textId="77777777" w:rsidTr="00040797">
        <w:tc>
          <w:tcPr>
            <w:tcW w:w="1667" w:type="pct"/>
            <w:shd w:val="clear" w:color="auto" w:fill="EDEDED"/>
          </w:tcPr>
          <w:p w14:paraId="53488EEC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การมีเพศสัมพันธ์โดยใช้ถุงยางอนามัย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หรือเครื่อ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งมือป้องกัน</w:t>
            </w:r>
          </w:p>
        </w:tc>
        <w:tc>
          <w:tcPr>
            <w:tcW w:w="1667" w:type="pct"/>
            <w:shd w:val="clear" w:color="auto" w:fill="EDEDED"/>
          </w:tcPr>
          <w:p w14:paraId="53488EED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การมีเพศสัมพันธ์โดยมีการป้องกัน</w:t>
            </w:r>
          </w:p>
          <w:p w14:paraId="53488EEE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การมีเพศสัมพันธ์อย่างปลอดภัย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EEF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EF4" w14:textId="77777777" w:rsidTr="00040797">
        <w:tc>
          <w:tcPr>
            <w:tcW w:w="1667" w:type="pct"/>
          </w:tcPr>
          <w:p w14:paraId="53488EF1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มีคู่นอนหลายคน</w:t>
            </w:r>
          </w:p>
        </w:tc>
        <w:tc>
          <w:tcPr>
            <w:tcW w:w="1667" w:type="pct"/>
          </w:tcPr>
          <w:p w14:paraId="53488EF2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สำส่อน</w:t>
            </w:r>
          </w:p>
        </w:tc>
        <w:tc>
          <w:tcPr>
            <w:tcW w:w="1666" w:type="pct"/>
          </w:tcPr>
          <w:p w14:paraId="53488EF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หลีกเลี่ยงการใช้คำว่า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สำส่อน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และคำอื่น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ที่กลายมาจากคำนี้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เนื่องจากเป็นการตัดสินคุณค่าของคนอื่นด้วยอคติที่ไม่จำเป็น</w:t>
            </w:r>
          </w:p>
        </w:tc>
      </w:tr>
      <w:tr w:rsidR="00AC606D" w:rsidRPr="0000717B" w14:paraId="53488EF8" w14:textId="77777777" w:rsidTr="00040797">
        <w:tc>
          <w:tcPr>
            <w:tcW w:w="1667" w:type="pct"/>
            <w:shd w:val="clear" w:color="auto" w:fill="EDEDED"/>
          </w:tcPr>
          <w:p w14:paraId="53488EF5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การรักษาไม่เสร็จสมบูรณ์</w:t>
            </w:r>
          </w:p>
        </w:tc>
        <w:tc>
          <w:tcPr>
            <w:tcW w:w="1667" w:type="pct"/>
            <w:shd w:val="clear" w:color="auto" w:fill="EDEDED"/>
          </w:tcPr>
          <w:p w14:paraId="53488EF6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ละเลยการรักษา</w:t>
            </w:r>
          </w:p>
        </w:tc>
        <w:tc>
          <w:tcPr>
            <w:tcW w:w="1666" w:type="pct"/>
            <w:shd w:val="clear" w:color="auto" w:fill="EDEDED"/>
          </w:tcPr>
          <w:p w14:paraId="53488EF7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ละเลย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เป็นคำศัพท์ในแง่ลบที่สื่อถึงการตีความคุณค่าเกี่ยวกับตัวบุคคลที่รับการรักษาไม่ครบ</w:t>
            </w:r>
          </w:p>
        </w:tc>
      </w:tr>
      <w:tr w:rsidR="00AC606D" w:rsidRPr="0000717B" w14:paraId="53488EFC" w14:textId="77777777" w:rsidTr="00040797">
        <w:tc>
          <w:tcPr>
            <w:tcW w:w="1667" w:type="pct"/>
          </w:tcPr>
          <w:p w14:paraId="53488EF9" w14:textId="77777777" w:rsidR="00AA4320" w:rsidRPr="0000717B" w:rsidRDefault="0090551E" w:rsidP="006346F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</w:t>
            </w:r>
            <w:r w:rsidR="006346F3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ปฏิบัติตาม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แผนการรักษา</w:t>
            </w:r>
          </w:p>
        </w:tc>
        <w:tc>
          <w:tcPr>
            <w:tcW w:w="1667" w:type="pct"/>
          </w:tcPr>
          <w:p w14:paraId="53488EFA" w14:textId="0B57463F" w:rsidR="00AA4320" w:rsidRPr="0000717B" w:rsidRDefault="00D22EC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การยินยอมรับ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การรักษา</w:t>
            </w:r>
          </w:p>
        </w:tc>
        <w:tc>
          <w:tcPr>
            <w:tcW w:w="1666" w:type="pct"/>
          </w:tcPr>
          <w:p w14:paraId="53488EFB" w14:textId="4B7B2DEA" w:rsidR="00AA4320" w:rsidRPr="0000717B" w:rsidRDefault="0090551E" w:rsidP="006346F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="00D22EC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การยินยอมรับ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รักษา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จะหมายถึงพฤติกรรมในเชิงรับ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การทำตามคำสั่ง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ในขณะที่คำว่า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</w:t>
            </w:r>
            <w:r w:rsidR="006346F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ปฏิบัติตาม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แผนการรักษา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จะเป็นการยอมรับถึงความกระตือรือร้นในการมีส่วนร่วมกับการดูแลรักษาของตัวบุคคล</w:t>
            </w:r>
          </w:p>
        </w:tc>
      </w:tr>
      <w:tr w:rsidR="00AC606D" w:rsidRPr="0000717B" w14:paraId="53488F00" w14:textId="77777777" w:rsidTr="00040797">
        <w:tc>
          <w:tcPr>
            <w:tcW w:w="1667" w:type="pct"/>
            <w:shd w:val="clear" w:color="auto" w:fill="EDEDED"/>
          </w:tcPr>
          <w:p w14:paraId="53488EFD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ถุงยางอนามัยแบบภายใน</w:t>
            </w:r>
          </w:p>
        </w:tc>
        <w:tc>
          <w:tcPr>
            <w:tcW w:w="1667" w:type="pct"/>
            <w:shd w:val="clear" w:color="auto" w:fill="EDEDED"/>
          </w:tcPr>
          <w:p w14:paraId="53488EFE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ถุงยางอนามัยสำหรับผู้หญิง</w:t>
            </w:r>
          </w:p>
        </w:tc>
        <w:tc>
          <w:tcPr>
            <w:tcW w:w="1666" w:type="pct"/>
            <w:shd w:val="clear" w:color="auto" w:fill="EDEDED"/>
          </w:tcPr>
          <w:p w14:paraId="53488EFF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ผู้ชายข้ามเพศและบุคคลที่ไม่อยู่ในระบบเพศขั้วตรงข้ามบางคน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อาจใช้ถุงยางอนามัยแบบใส่ภายในช่องคลอด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และคนทุกเพศสภาพอาจใช้ถุงยางอนามัยภายในเมื่อมีเพศสัมพันธ์ทางทวารหนัก</w:t>
            </w:r>
          </w:p>
        </w:tc>
      </w:tr>
      <w:tr w:rsidR="00AC606D" w:rsidRPr="0000717B" w14:paraId="53488F05" w14:textId="77777777" w:rsidTr="00040797">
        <w:tc>
          <w:tcPr>
            <w:tcW w:w="1667" w:type="pct"/>
          </w:tcPr>
          <w:p w14:paraId="53488F01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ถุงยางอนามัยแบบภายนอก</w:t>
            </w:r>
          </w:p>
          <w:p w14:paraId="53488F02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ถุงยางอนามัย</w:t>
            </w:r>
          </w:p>
        </w:tc>
        <w:tc>
          <w:tcPr>
            <w:tcW w:w="1667" w:type="pct"/>
          </w:tcPr>
          <w:p w14:paraId="53488F0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ถุงยางอนามัยสำหรับผู้ชาย</w:t>
            </w:r>
          </w:p>
        </w:tc>
        <w:tc>
          <w:tcPr>
            <w:tcW w:w="1667" w:type="pct"/>
          </w:tcPr>
          <w:p w14:paraId="53488F04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ผู้หญิงข้ามเพศและบุคคลที่ไม่อยู่ในระบบเพศขั้วตรงข้ามบางคน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อาจใช้ถุงยางอนามัยแบบภายนอกเมื่อมีเพศสัมพันธ์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คนทุกเพศสภาพอาจตัดถุงยางอนามัยแบบภายนอกเพื่อทำเป็นแผ่นยางอนามัย</w:t>
            </w:r>
          </w:p>
        </w:tc>
      </w:tr>
      <w:tr w:rsidR="00AC606D" w:rsidRPr="0000717B" w14:paraId="53488F0A" w14:textId="77777777" w:rsidTr="00040797">
        <w:tc>
          <w:tcPr>
            <w:tcW w:w="1667" w:type="pct"/>
            <w:shd w:val="clear" w:color="auto" w:fill="EDEDED"/>
          </w:tcPr>
          <w:p w14:paraId="53488F06" w14:textId="5F6BCB90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คนที่มีปริมาณไวรัสที่ตรวจหาไม่พบ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]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</w:t>
            </w:r>
            <w:r w:rsidR="00D22ECE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แพร่เชื้อ</w:t>
            </w:r>
            <w:r w:rsidR="00825F9B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  <w:shd w:val="clear" w:color="auto" w:fill="EDEDED"/>
          </w:tcPr>
          <w:p w14:paraId="53488F07" w14:textId="456D3B9D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มีโอกาสยากมากที่จะ</w:t>
            </w:r>
            <w:r w:rsidR="00D22EC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  <w:p w14:paraId="53488F08" w14:textId="0A94C9E2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แทบไม่มีโอกาสที่จะ</w:t>
            </w:r>
            <w:r w:rsidR="00D22EC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F09" w14:textId="04430C80" w:rsidR="00E81653" w:rsidRPr="0000717B" w:rsidRDefault="0090551E" w:rsidP="004970E6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อธิบายอย่างชัดเจนและเสมอต้นเสมอปลาย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เกี่ยวกับหลักการสำคัญของการรักษาว่าเป็นการป้องกัน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ตรวจหาไม่พบก็เท่ากับ</w:t>
            </w:r>
            <w:r w:rsidR="00D22EC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แพร่เชื้อ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การใช้คำบ่งบอก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ลักษณะที่บ่งชี้ว่า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U=U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ถึงจะมีประสิทธิภาพแต่ก็ไม่แม่นยำ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และบางชุมชนมองว่าเป็นผลมาจากความไม่เชื่อใจคนที่ใช้ชีวิตกับ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คำบ่งบอกลักษณะที่ไม่จำเป็นอาจจะสร้าง</w:t>
            </w:r>
            <w:r w:rsidR="00D22ECE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การตีตรา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ได้เช่นกัน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โดยเป็นการประเมินความเสี่ยงของการ</w:t>
            </w:r>
            <w:r w:rsidR="004970E6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แพร่เชื้อ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สูงเกินไป</w:t>
            </w:r>
          </w:p>
        </w:tc>
      </w:tr>
      <w:tr w:rsidR="00AC606D" w:rsidRPr="0000717B" w14:paraId="53488F11" w14:textId="77777777" w:rsidTr="00040797">
        <w:tc>
          <w:tcPr>
            <w:tcW w:w="1667" w:type="pct"/>
            <w:shd w:val="clear" w:color="auto" w:fill="EDEDED"/>
          </w:tcPr>
          <w:p w14:paraId="53488F0B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ไม่มีความเสี่ยง</w:t>
            </w:r>
          </w:p>
          <w:p w14:paraId="53488F0C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ความเสี่ยงเป็นศูนย์</w:t>
            </w:r>
          </w:p>
        </w:tc>
        <w:tc>
          <w:tcPr>
            <w:tcW w:w="1667" w:type="pct"/>
            <w:shd w:val="clear" w:color="auto" w:fill="EDEDED"/>
          </w:tcPr>
          <w:p w14:paraId="53488F0D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แทบไม่มีความเสี่ยง</w:t>
            </w:r>
          </w:p>
          <w:p w14:paraId="53488F0E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ลดความเสี่ยงได้อย่างมาก</w:t>
            </w:r>
          </w:p>
          <w:p w14:paraId="53488F0F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ความเสี่ยงใกล้จะเป็นศูนย์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10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15" w14:textId="77777777" w:rsidTr="00040797">
        <w:tc>
          <w:tcPr>
            <w:tcW w:w="1667" w:type="pct"/>
            <w:shd w:val="clear" w:color="auto" w:fill="EDEDED"/>
          </w:tcPr>
          <w:p w14:paraId="53488F12" w14:textId="1B433AC2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ควบคุมไวรัส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]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ป้องกัน</w:t>
            </w:r>
            <w:r w:rsidR="00825F9B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เอชไอวี</w:t>
            </w:r>
          </w:p>
        </w:tc>
        <w:tc>
          <w:tcPr>
            <w:tcW w:w="1667" w:type="pct"/>
            <w:shd w:val="clear" w:color="auto" w:fill="EDEDED"/>
          </w:tcPr>
          <w:p w14:paraId="53488F13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ช่วยป้องกัน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14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19" w14:textId="77777777" w:rsidTr="00040797">
        <w:tc>
          <w:tcPr>
            <w:tcW w:w="1667" w:type="pct"/>
            <w:shd w:val="clear" w:color="auto" w:fill="EDEDED"/>
          </w:tcPr>
          <w:p w14:paraId="53488F16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ลดอัตราการแพร่เชื้อจากการมีเพศสัมพันธ์ในครั้งต่อไป</w:t>
            </w:r>
          </w:p>
        </w:tc>
        <w:tc>
          <w:tcPr>
            <w:tcW w:w="1667" w:type="pct"/>
            <w:shd w:val="clear" w:color="auto" w:fill="EDEDED"/>
          </w:tcPr>
          <w:p w14:paraId="53488F17" w14:textId="77777777" w:rsidR="00E81653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ทำให้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HIV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ติดต่อทางเพศสัมพันธ์ได้ยาก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18" w14:textId="77777777" w:rsidR="00E81653" w:rsidRPr="0000717B" w:rsidRDefault="00E81653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</w:tbl>
    <w:p w14:paraId="53488F1A" w14:textId="77777777" w:rsidR="00676705" w:rsidRPr="0000717B" w:rsidRDefault="00676705" w:rsidP="00417223">
      <w:pPr>
        <w:spacing w:after="0" w:line="276" w:lineRule="auto"/>
        <w:rPr>
          <w:rFonts w:ascii="Angsana New" w:hAnsi="Angsana New" w:cs="Angsana New"/>
        </w:rPr>
        <w:sectPr w:rsidR="00676705" w:rsidRPr="0000717B" w:rsidSect="002229B4">
          <w:headerReference w:type="default" r:id="rId3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8F1B" w14:textId="7D31D70D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6" w:name="_Toc39151327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เพศ</w:t>
      </w:r>
      <w:r w:rsidRPr="0000717B">
        <w:rPr>
          <w:rFonts w:ascii="Angsana New" w:eastAsia="Tahoma" w:hAnsi="Angsana New" w:cs="Angsana New"/>
          <w:bCs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Cs/>
          <w:cs/>
          <w:lang w:val="th-TH" w:bidi="th-TH"/>
        </w:rPr>
        <w:t>เพศสภาพ</w:t>
      </w:r>
      <w:r w:rsidRPr="0000717B">
        <w:rPr>
          <w:rFonts w:ascii="Angsana New" w:eastAsia="Tahoma" w:hAnsi="Angsana New" w:cs="Angsana New"/>
          <w:bCs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Cs/>
          <w:cs/>
          <w:lang w:val="th-TH" w:bidi="th-TH"/>
        </w:rPr>
        <w:t>และเพศวิถี</w:t>
      </w:r>
      <w:bookmarkEnd w:id="6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66"/>
        <w:gridCol w:w="1993"/>
        <w:gridCol w:w="4901"/>
      </w:tblGrid>
      <w:tr w:rsidR="00AC606D" w:rsidRPr="0000717B" w14:paraId="53488F1F" w14:textId="77777777" w:rsidTr="00040797">
        <w:trPr>
          <w:tblHeader/>
        </w:trPr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8F1C" w14:textId="77777777" w:rsidR="00AA4320" w:rsidRPr="0000717B" w:rsidRDefault="00AC2A2A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ลองใช้คำนี้</w:t>
            </w: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lang w:val="th-TH" w:bidi="th-TH"/>
              </w:rPr>
              <w:t>…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8F1D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แทนที่จะเป็น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8F1E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เพราะ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</w:tr>
      <w:tr w:rsidR="00AC606D" w:rsidRPr="0000717B" w14:paraId="53488F23" w14:textId="77777777" w:rsidTr="00040797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F20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เพศวิถี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F21" w14:textId="77777777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รสนิยมทางเพศ</w:t>
            </w:r>
          </w:p>
        </w:tc>
        <w:tc>
          <w:tcPr>
            <w:tcW w:w="1666" w:type="pct"/>
            <w:tcBorders>
              <w:top w:val="single" w:sz="18" w:space="0" w:color="C9C9C9"/>
            </w:tcBorders>
            <w:shd w:val="clear" w:color="auto" w:fill="EDEDED"/>
          </w:tcPr>
          <w:p w14:paraId="53488F22" w14:textId="7DE9464E" w:rsidR="00AA4320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รสนิยม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บ่งชี้ว่าการรักร่วมเพศคือตัวเลือกอย่างหน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ึ่ง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ซึ่งเป็นแนวคิดที่มักจะเป็นการ</w:t>
            </w:r>
            <w:r w:rsidR="00DA4A36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เลือกปฏิบัติต่อ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ชุมชน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LGBTQ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รสนิยม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ยังบ่งชี้ถึงตัวเลือกตั้งแต่ส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องตัวเลือกขึ้นไป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โดยไม่รวมถึงกลุ่มคนรักร่วมสองเพศและรักร่วมหลายเพศ</w:t>
            </w:r>
          </w:p>
        </w:tc>
      </w:tr>
      <w:tr w:rsidR="00AC606D" w:rsidRPr="0000717B" w14:paraId="53488F27" w14:textId="77777777" w:rsidTr="00040797">
        <w:tc>
          <w:tcPr>
            <w:tcW w:w="1667" w:type="pct"/>
          </w:tcPr>
          <w:p w14:paraId="53488F24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เป็นผู้ชาย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ผู้หญิงแต่กำเนิด</w:t>
            </w:r>
          </w:p>
        </w:tc>
        <w:tc>
          <w:tcPr>
            <w:tcW w:w="1667" w:type="pct"/>
          </w:tcPr>
          <w:p w14:paraId="53488F25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เกิดเป็นผู้ชาย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ผู้หญิง</w:t>
            </w:r>
          </w:p>
        </w:tc>
        <w:tc>
          <w:tcPr>
            <w:tcW w:w="1666" w:type="pct"/>
            <w:vMerge w:val="restart"/>
          </w:tcPr>
          <w:p w14:paraId="53488F26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คำที่ควรใช้จะต้องช่วยยืนยันถึงอัตลักษณ์ทางเพศ</w:t>
            </w:r>
          </w:p>
        </w:tc>
      </w:tr>
      <w:tr w:rsidR="00AC606D" w:rsidRPr="0000717B" w14:paraId="53488F2C" w14:textId="77777777" w:rsidTr="00040797">
        <w:tc>
          <w:tcPr>
            <w:tcW w:w="1667" w:type="pct"/>
          </w:tcPr>
          <w:p w14:paraId="53488F28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เพศที่มีมาแต่กำเนิด</w:t>
            </w:r>
          </w:p>
        </w:tc>
        <w:tc>
          <w:tcPr>
            <w:tcW w:w="1667" w:type="pct"/>
          </w:tcPr>
          <w:p w14:paraId="53488F29" w14:textId="77777777" w:rsidR="0087368F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เพศทางชีววิทยา</w:t>
            </w:r>
          </w:p>
          <w:p w14:paraId="53488F2A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เพศตามกำเนิด</w:t>
            </w:r>
          </w:p>
        </w:tc>
        <w:tc>
          <w:tcPr>
            <w:tcW w:w="1666" w:type="pct"/>
            <w:vMerge/>
          </w:tcPr>
          <w:p w14:paraId="53488F2B" w14:textId="77777777" w:rsidR="0087368F" w:rsidRPr="0000717B" w:rsidRDefault="0087368F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32" w14:textId="77777777" w:rsidTr="00040797">
        <w:tc>
          <w:tcPr>
            <w:tcW w:w="1667" w:type="pct"/>
          </w:tcPr>
          <w:p w14:paraId="53488F2D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ชายข้ามเพศ</w:t>
            </w:r>
          </w:p>
        </w:tc>
        <w:tc>
          <w:tcPr>
            <w:tcW w:w="1667" w:type="pct"/>
          </w:tcPr>
          <w:p w14:paraId="53488F2E" w14:textId="77777777" w:rsidR="0087368F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เคยเป็นผู้หญิง</w:t>
            </w:r>
          </w:p>
          <w:p w14:paraId="53488F2F" w14:textId="77777777" w:rsidR="0087368F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เกิดเป็นผู้หญิง</w:t>
            </w:r>
          </w:p>
          <w:p w14:paraId="53488F30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จากผู้หญิงเป็นผู้ชาย</w:t>
            </w:r>
          </w:p>
        </w:tc>
        <w:tc>
          <w:tcPr>
            <w:tcW w:w="1666" w:type="pct"/>
            <w:vMerge/>
          </w:tcPr>
          <w:p w14:paraId="53488F31" w14:textId="77777777" w:rsidR="0087368F" w:rsidRPr="0000717B" w:rsidRDefault="0087368F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38" w14:textId="77777777" w:rsidTr="00040797">
        <w:tc>
          <w:tcPr>
            <w:tcW w:w="1667" w:type="pct"/>
          </w:tcPr>
          <w:p w14:paraId="53488F33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หญิงข้ามเพศ</w:t>
            </w:r>
          </w:p>
        </w:tc>
        <w:tc>
          <w:tcPr>
            <w:tcW w:w="1667" w:type="pct"/>
          </w:tcPr>
          <w:p w14:paraId="53488F34" w14:textId="77777777" w:rsidR="0087368F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เคยเป็นผู้ชาย</w:t>
            </w:r>
          </w:p>
          <w:p w14:paraId="53488F35" w14:textId="77777777" w:rsidR="0087368F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เกิดเป็นผู้ชาย</w:t>
            </w:r>
          </w:p>
          <w:p w14:paraId="53488F36" w14:textId="77777777" w:rsidR="0087368F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จากผู้ชายเป็นผู้หญิง</w:t>
            </w:r>
          </w:p>
        </w:tc>
        <w:tc>
          <w:tcPr>
            <w:tcW w:w="1666" w:type="pct"/>
            <w:vMerge/>
          </w:tcPr>
          <w:p w14:paraId="53488F37" w14:textId="77777777" w:rsidR="0087368F" w:rsidRPr="0000717B" w:rsidRDefault="0087368F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3D" w14:textId="77777777" w:rsidTr="00040797">
        <w:tc>
          <w:tcPr>
            <w:tcW w:w="1667" w:type="pct"/>
            <w:shd w:val="clear" w:color="auto" w:fill="EDEDED"/>
          </w:tcPr>
          <w:p w14:paraId="53488F39" w14:textId="77777777" w:rsidR="00FA2198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คนข้ามเพศ</w:t>
            </w:r>
          </w:p>
          <w:p w14:paraId="53488F3A" w14:textId="77777777" w:rsidR="00FA2198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ข้ามเพศ</w:t>
            </w:r>
          </w:p>
        </w:tc>
        <w:tc>
          <w:tcPr>
            <w:tcW w:w="1667" w:type="pct"/>
            <w:shd w:val="clear" w:color="auto" w:fill="EDEDED"/>
          </w:tcPr>
          <w:p w14:paraId="53488F3B" w14:textId="77777777" w:rsidR="00FA2198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คนแปลงเพศ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F3C" w14:textId="77777777" w:rsidR="00FA2198" w:rsidRPr="0000717B" w:rsidRDefault="0090551E" w:rsidP="003D3AC3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แปลงเพศ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คือคำศัพท์ล้าสมั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ยที่บ่งชี้ว่าบุคคลหนึ่ง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กลาย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เป็นคนข้ามเพศ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ณ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เวลาหนึ่ง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ซึ่งมีที่มาจากประสบการณ์ของคนข้ามเพศส่วนใหญ่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ใน</w:t>
            </w:r>
            <w:r w:rsidR="003D3AC3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ทำนอง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เดียวกัน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คนข้ามเพศ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ก็ล้าสมัยและไ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ม่ได้ส่งเสริมความเป็นมนุษย์เช่นกัน</w:t>
            </w:r>
          </w:p>
        </w:tc>
      </w:tr>
      <w:tr w:rsidR="00AC606D" w:rsidRPr="0000717B" w14:paraId="53488F43" w14:textId="77777777" w:rsidTr="00040797">
        <w:tc>
          <w:tcPr>
            <w:tcW w:w="1667" w:type="pct"/>
            <w:shd w:val="clear" w:color="auto" w:fill="EDEDED"/>
          </w:tcPr>
          <w:p w14:paraId="53488F3E" w14:textId="77777777" w:rsidR="00FA2198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บุคคลข้ามเพศ</w:t>
            </w:r>
          </w:p>
          <w:p w14:paraId="53488F3F" w14:textId="77777777" w:rsidR="00FA2198" w:rsidRPr="0000717B" w:rsidRDefault="0090551E" w:rsidP="00040797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บุคคลที่แปลงเพศ</w:t>
            </w:r>
          </w:p>
          <w:p w14:paraId="53488F40" w14:textId="77777777" w:rsidR="00FA2198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</w:t>
            </w:r>
            <w:r w:rsidRPr="0000717B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บุคคลที่มีประสบการณ์ข้ามเพศ</w:t>
            </w:r>
          </w:p>
        </w:tc>
        <w:tc>
          <w:tcPr>
            <w:tcW w:w="1667" w:type="pct"/>
            <w:shd w:val="clear" w:color="auto" w:fill="EDEDED"/>
          </w:tcPr>
          <w:p w14:paraId="53488F41" w14:textId="77777777" w:rsidR="00FA2198" w:rsidRPr="0000717B" w:rsidRDefault="0090551E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คนข้ามเพศ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คนที่ข้ามเพศ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42" w14:textId="77777777" w:rsidR="00FA2198" w:rsidRPr="0000717B" w:rsidRDefault="00FA2198" w:rsidP="00040797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47" w14:textId="77777777" w:rsidTr="00040797">
        <w:tc>
          <w:tcPr>
            <w:tcW w:w="1667" w:type="pct"/>
          </w:tcPr>
          <w:p w14:paraId="53488F44" w14:textId="59AF70E9" w:rsidR="00FA2198" w:rsidRPr="00DA4A36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ชายข้ามเพศ</w:t>
            </w:r>
            <w:r w:rsidR="00DA4A36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 xml:space="preserve"> (trans man)</w:t>
            </w:r>
          </w:p>
        </w:tc>
        <w:tc>
          <w:tcPr>
            <w:tcW w:w="1667" w:type="pct"/>
          </w:tcPr>
          <w:p w14:paraId="53488F45" w14:textId="2A5209FD" w:rsidR="00FA2198" w:rsidRPr="0000717B" w:rsidRDefault="0090551E" w:rsidP="00040797">
            <w:pPr>
              <w:keepNext/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cs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ชายข้ามเพศ</w:t>
            </w:r>
            <w:r w:rsidR="00DA4A36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(trans</w:t>
            </w:r>
            <w:r w:rsidR="00285560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</w:t>
            </w:r>
            <w:r w:rsidR="00DA4A36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man)</w:t>
            </w:r>
          </w:p>
        </w:tc>
        <w:tc>
          <w:tcPr>
            <w:tcW w:w="1666" w:type="pct"/>
            <w:vMerge w:val="restart"/>
          </w:tcPr>
          <w:p w14:paraId="53488F46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ข้ามเพศ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คือคำคุณศัพท์ที่ใช้อธิบายอัตลักษณ์ทางเพศของใครคนใดคนหนึ่ง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และควรได้รับการปฏิบัติเสมือนกับคำคุณศัพท์อื่น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การรวมคำคุณศัพท์และคำนามเข้าด้วยกัน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ย่อมมีความเสี่ยงที่จะบ่งชี้ไปว่า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ผู้ชายหรือผู้หญิงข้ามเพศนั้น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เป็นมากกว่า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หรือน้อยกว่า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)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แค่ผู้ชายหรือผู้หญิงคนหนึ่ง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ซึ่งขัดกับวิธีการที่คนข้ามเพศจำนวนมากต้องการระบุถึงตนเอง</w:t>
            </w:r>
          </w:p>
        </w:tc>
      </w:tr>
      <w:tr w:rsidR="00AC606D" w:rsidRPr="0000717B" w14:paraId="53488F4B" w14:textId="77777777" w:rsidTr="00040797">
        <w:tc>
          <w:tcPr>
            <w:tcW w:w="1667" w:type="pct"/>
          </w:tcPr>
          <w:p w14:paraId="53488F48" w14:textId="793B12EC" w:rsidR="00FA2198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cs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หญิงข้ามเพศ</w:t>
            </w:r>
            <w:r w:rsidR="00DA4A36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 xml:space="preserve"> (trans woman)</w:t>
            </w:r>
          </w:p>
        </w:tc>
        <w:tc>
          <w:tcPr>
            <w:tcW w:w="1667" w:type="pct"/>
          </w:tcPr>
          <w:p w14:paraId="53488F49" w14:textId="2855EFBA" w:rsidR="00FA2198" w:rsidRPr="00DA4A36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cs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หญิงข้ามเพศ</w:t>
            </w:r>
            <w:r w:rsidR="00DA4A36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(trans</w:t>
            </w:r>
            <w:r w:rsidR="00285560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</w:t>
            </w:r>
            <w:r w:rsidR="00DA4A36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woman)</w:t>
            </w:r>
          </w:p>
        </w:tc>
        <w:tc>
          <w:tcPr>
            <w:tcW w:w="1666" w:type="pct"/>
            <w:vMerge/>
          </w:tcPr>
          <w:p w14:paraId="53488F4A" w14:textId="77777777" w:rsidR="00FA2198" w:rsidRPr="0000717B" w:rsidRDefault="00FA2198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4F" w14:textId="77777777" w:rsidTr="00040797">
        <w:tc>
          <w:tcPr>
            <w:tcW w:w="1667" w:type="pct"/>
            <w:shd w:val="clear" w:color="auto" w:fill="EDEDED"/>
          </w:tcPr>
          <w:p w14:paraId="53488F4C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การยืนยันด้านเพศสภาพ</w:t>
            </w:r>
          </w:p>
        </w:tc>
        <w:tc>
          <w:tcPr>
            <w:tcW w:w="1667" w:type="pct"/>
            <w:shd w:val="clear" w:color="auto" w:fill="EDEDED"/>
          </w:tcPr>
          <w:p w14:paraId="53488F4D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การข้ามเพศ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F4E" w14:textId="08BCF4BE" w:rsidR="00FA2198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การยืนยันด้านเพศสภาพ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การแปลง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หมายถึงกระบวนการ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สร้างความสัมพันธ์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แบบมีการ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สื่อสาร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ระหว่างบุคคล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บุคคลหนึ่งนั้นได้รับการยอมรับทางสังคมและได้รับการสนับสนุนในเรื่องอัตลักษณ์และการแสดงทางเพศของตนเ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กระบวนการนี้อาจจะเกี่ยวข้องกับการ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ดำเนินการ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ทางการแพทย์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แต่ก็ไม่จำเป็นเสมอไป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ซึ่งอาจรวมถึงการบำบัดด้วยฮอร์โมน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และการเข้ารับการผ่าตัดตั้งแต่หนึ่งครั้งขึ้นไปเพื่อยืนยันเพศสภาพของตน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บทความทางการแพทย์อาจจะยังใช้คำว่า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ก่อน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หลังการผ่าตัด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อยู่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แต่ทั้งนี้ไม่ควรนำไปใช้กับบุคคลเฉพาะราย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หากยังไม่ได้รับความยินยอมจากพวกเขา</w:t>
            </w:r>
          </w:p>
        </w:tc>
      </w:tr>
      <w:tr w:rsidR="00AC606D" w:rsidRPr="0000717B" w14:paraId="53488F53" w14:textId="77777777" w:rsidTr="00040797">
        <w:tc>
          <w:tcPr>
            <w:tcW w:w="1667" w:type="pct"/>
            <w:shd w:val="clear" w:color="auto" w:fill="EDEDED"/>
          </w:tcPr>
          <w:p w14:paraId="53488F50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การยืนยันเพศสภาพ</w:t>
            </w:r>
          </w:p>
        </w:tc>
        <w:tc>
          <w:tcPr>
            <w:tcW w:w="1667" w:type="pct"/>
            <w:shd w:val="clear" w:color="auto" w:fill="EDEDED"/>
          </w:tcPr>
          <w:p w14:paraId="53488F51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การแปลงเพศ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52" w14:textId="77777777" w:rsidR="00FA2198" w:rsidRPr="0000717B" w:rsidRDefault="00FA2198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57" w14:textId="77777777" w:rsidTr="00040797">
        <w:tc>
          <w:tcPr>
            <w:tcW w:w="1667" w:type="pct"/>
            <w:shd w:val="clear" w:color="auto" w:fill="EDEDED"/>
          </w:tcPr>
          <w:p w14:paraId="53488F54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การแปลง</w:t>
            </w:r>
          </w:p>
        </w:tc>
        <w:tc>
          <w:tcPr>
            <w:tcW w:w="1667" w:type="pct"/>
            <w:shd w:val="clear" w:color="auto" w:fill="EDEDED"/>
          </w:tcPr>
          <w:p w14:paraId="53488F55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การผ่าตัด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56" w14:textId="77777777" w:rsidR="00FA2198" w:rsidRPr="0000717B" w:rsidRDefault="00FA2198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5B" w14:textId="77777777" w:rsidTr="00040797">
        <w:tc>
          <w:tcPr>
            <w:tcW w:w="1667" w:type="pct"/>
            <w:shd w:val="clear" w:color="auto" w:fill="EDEDED"/>
          </w:tcPr>
          <w:p w14:paraId="53488F58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การแปลง</w:t>
            </w:r>
          </w:p>
        </w:tc>
        <w:tc>
          <w:tcPr>
            <w:tcW w:w="1667" w:type="pct"/>
            <w:shd w:val="clear" w:color="auto" w:fill="EDEDED"/>
          </w:tcPr>
          <w:p w14:paraId="53488F59" w14:textId="77777777" w:rsidR="00FA2198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ก่อน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ผ่าตัด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หลังผ่าตัด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5A" w14:textId="77777777" w:rsidR="00FA2198" w:rsidRPr="0000717B" w:rsidRDefault="00FA2198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61" w14:textId="77777777" w:rsidTr="00040797">
        <w:tc>
          <w:tcPr>
            <w:tcW w:w="1667" w:type="pct"/>
          </w:tcPr>
          <w:p w14:paraId="53488F5C" w14:textId="5405C70F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มีความ</w:t>
            </w:r>
            <w:r w:rsidR="00530A7F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แตกต่าง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ด้านพัฒนาการของระบบอวัยวะเพศ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(DSD)</w:t>
            </w:r>
          </w:p>
          <w:p w14:paraId="53488F5D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คนที่เพศกำกวม</w:t>
            </w:r>
          </w:p>
          <w:p w14:paraId="53488F5E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บุคคลที่มีเพศกำกวม</w:t>
            </w:r>
          </w:p>
        </w:tc>
        <w:tc>
          <w:tcPr>
            <w:tcW w:w="1667" w:type="pct"/>
          </w:tcPr>
          <w:p w14:paraId="53488F5F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คนที่มีทั้งอวัยวะเพศชายและเพศหญิง</w:t>
            </w:r>
          </w:p>
        </w:tc>
        <w:tc>
          <w:tcPr>
            <w:tcW w:w="1666" w:type="pct"/>
          </w:tcPr>
          <w:p w14:paraId="53488F60" w14:textId="7CB260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แตกต่าง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ด้านพัฒนาการของระบบอวัยวะเพศ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(DSD)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คือคำศัพท์เหมารวมกลุ่มที่ใช้เรียกรูปแบบอวัยวะสืบพันธุ์ที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่ผิดปกติ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ซึ่งจะเป็นในแง่ของพัฒนาการของโครโมโซม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ต่อมบ่งเพศ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หรือกายวิภาคของอวัยวะเพศ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คนจำนวนมากที่มี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DSD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จะระบุว่าตนเองเป็นคนที่มีเพศกำกวม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แต่ก็ไม่ใช่ทุกคน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เมื่อใช้คำว่าเพศกำกวม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ต้องใช้และให้คำนิยามคำว่า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DSD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ด้วย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ความเข้าใจโดยทั่วไปของคำว่า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คนที่มีทั้งอวัยวะเพศชายและเพศหญิง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มักจะจำกัดอยู่ที่ตัวบุคคลที่มีคุณลักษณะทางกายวิภาคดั้งเดิมทั้งแบบชายและหญิง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โดยเฉพาะอย่างยิ่ง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อวัยวะสืบพันธุ์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คำศัพท์คำนี้ยังถูกพิจารณาว่าเป็นการดูหมิ่น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เนื่องจากต้นกำเนิดของคำศัพท์ตามตำนานโบราณและการใช้งานที่มีในประวัติศาสตร์ที่ส่อในเชิงดูแคลน</w:t>
            </w:r>
          </w:p>
        </w:tc>
      </w:tr>
      <w:tr w:rsidR="00AC606D" w:rsidRPr="0000717B" w14:paraId="53488F65" w14:textId="77777777" w:rsidTr="00040797">
        <w:tc>
          <w:tcPr>
            <w:tcW w:w="1667" w:type="pct"/>
            <w:shd w:val="clear" w:color="auto" w:fill="EDEDED"/>
          </w:tcPr>
          <w:p w14:paraId="53488F62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คนที่สามารถมีบุตรได้</w:t>
            </w:r>
          </w:p>
        </w:tc>
        <w:tc>
          <w:tcPr>
            <w:tcW w:w="1667" w:type="pct"/>
            <w:shd w:val="clear" w:color="auto" w:fill="EDEDED"/>
          </w:tcPr>
          <w:p w14:paraId="53488F63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ผู้หญิงที่สามารถมีบุตรได้</w:t>
            </w:r>
          </w:p>
        </w:tc>
        <w:tc>
          <w:tcPr>
            <w:tcW w:w="1666" w:type="pct"/>
            <w:shd w:val="clear" w:color="auto" w:fill="EDEDED"/>
          </w:tcPr>
          <w:p w14:paraId="53488F64" w14:textId="622BA326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คนทุกเพศสภา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พและเพศอาจมีบุตรได้</w:t>
            </w:r>
          </w:p>
        </w:tc>
      </w:tr>
      <w:tr w:rsidR="00AC606D" w:rsidRPr="0000717B" w14:paraId="53488F69" w14:textId="77777777" w:rsidTr="00040797">
        <w:tc>
          <w:tcPr>
            <w:tcW w:w="1667" w:type="pct"/>
          </w:tcPr>
          <w:p w14:paraId="53488F66" w14:textId="77777777" w:rsidR="00AA4320" w:rsidRPr="0000717B" w:rsidRDefault="0090551E" w:rsidP="0080686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lang w:bidi="th-TH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</w:t>
            </w:r>
            <w:r w:rsidR="0080686F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สามารถ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สืบพันธุ์</w:t>
            </w:r>
            <w:r w:rsidR="0080686F">
              <w:rPr>
                <w:rFonts w:ascii="Angsana New" w:hAnsi="Angsana New" w:cs="Angsana New" w:hint="cs"/>
                <w:color w:val="000000"/>
                <w:cs/>
                <w:lang w:bidi="th-TH"/>
              </w:rPr>
              <w:t>ได้</w:t>
            </w:r>
          </w:p>
        </w:tc>
        <w:tc>
          <w:tcPr>
            <w:tcW w:w="1667" w:type="pct"/>
          </w:tcPr>
          <w:p w14:paraId="53488F67" w14:textId="77777777" w:rsidR="00AA4320" w:rsidRPr="0000717B" w:rsidRDefault="0090551E" w:rsidP="0080686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cs/>
                <w:lang w:bidi="th-TH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ผู้ชายที่</w:t>
            </w:r>
            <w:r w:rsidR="0080686F">
              <w:rPr>
                <w:rFonts w:ascii="Angsana New" w:eastAsia="Angsana New" w:hAnsi="Angsana New" w:cs="Angsana New" w:hint="cs"/>
                <w:color w:val="000000"/>
                <w:cs/>
                <w:lang w:bidi="th-TH"/>
              </w:rPr>
              <w:t>สามารถ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สืบพันธุ์</w:t>
            </w:r>
            <w:r w:rsidR="0080686F">
              <w:rPr>
                <w:rFonts w:ascii="Angsana New" w:hAnsi="Angsana New" w:cs="Angsana New" w:hint="cs"/>
                <w:color w:val="000000"/>
                <w:cs/>
                <w:lang w:bidi="th-TH"/>
              </w:rPr>
              <w:t>ได้</w:t>
            </w:r>
          </w:p>
        </w:tc>
        <w:tc>
          <w:tcPr>
            <w:tcW w:w="1666" w:type="pct"/>
          </w:tcPr>
          <w:p w14:paraId="53488F68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คนทุกเพศสภาพอาจมีโอกาสสืบพันธุ์ได้</w:t>
            </w:r>
          </w:p>
        </w:tc>
      </w:tr>
      <w:tr w:rsidR="00AC606D" w:rsidRPr="0000717B" w14:paraId="53488F70" w14:textId="77777777" w:rsidTr="00040797">
        <w:tc>
          <w:tcPr>
            <w:tcW w:w="1667" w:type="pct"/>
            <w:shd w:val="clear" w:color="auto" w:fill="EDEDED"/>
          </w:tcPr>
          <w:p w14:paraId="53488F6A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</w:t>
            </w:r>
          </w:p>
          <w:p w14:paraId="53488F6B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บุคคลทุกเพศสภาพ</w:t>
            </w:r>
          </w:p>
          <w:p w14:paraId="53488F6C" w14:textId="6F97262B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หรือระบุให้เฉพาะเจาะจง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-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ชายและหญิงที่เพศสถานะสอดคล้อง</w:t>
            </w:r>
            <w:r w:rsidR="00530A7F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ตามเพศกำเนิด</w:t>
            </w:r>
          </w:p>
        </w:tc>
        <w:tc>
          <w:tcPr>
            <w:tcW w:w="1667" w:type="pct"/>
            <w:shd w:val="clear" w:color="auto" w:fill="EDEDED"/>
          </w:tcPr>
          <w:p w14:paraId="53488F6D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ผู้ชายและผู้หญิง</w:t>
            </w:r>
          </w:p>
          <w:p w14:paraId="53488F6E" w14:textId="77777777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ทั้งสองเพศสภาพ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เพศสภาพแบบใดแบบหนึ่ง</w:t>
            </w:r>
          </w:p>
        </w:tc>
        <w:tc>
          <w:tcPr>
            <w:tcW w:w="1666" w:type="pct"/>
            <w:shd w:val="clear" w:color="auto" w:fill="EDEDED"/>
          </w:tcPr>
          <w:p w14:paraId="53488F6F" w14:textId="3F1ED4A0" w:rsidR="00AA4320" w:rsidRPr="0000717B" w:rsidRDefault="0090551E" w:rsidP="0004079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ผู้ชายและผู้หญิง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แทนการกล่าวถึง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ทุกคน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จะเป็นการใช้คำพูดที่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ไม่รวม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กลุ่มคนข้ามเพศ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กลุ่มบุคคลที่ไม่อยู่ในระบบเพศขั้วตรงข้าม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และเพศสถานะและเพศสภาพที่เป็นชนกลุ่มน้อยอื่น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</w:p>
        </w:tc>
      </w:tr>
    </w:tbl>
    <w:p w14:paraId="53488F71" w14:textId="77777777" w:rsidR="00AA4320" w:rsidRPr="0000717B" w:rsidRDefault="00AA4320" w:rsidP="00417223">
      <w:pPr>
        <w:spacing w:after="0" w:line="276" w:lineRule="auto"/>
        <w:rPr>
          <w:rFonts w:ascii="Angsana New" w:hAnsi="Angsana New" w:cs="Angsana New"/>
        </w:rPr>
      </w:pPr>
    </w:p>
    <w:p w14:paraId="53488F72" w14:textId="77777777" w:rsidR="00427ED2" w:rsidRDefault="00427ED2">
      <w:pPr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</w:pPr>
      <w:r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br w:type="page"/>
      </w:r>
    </w:p>
    <w:p w14:paraId="53488F73" w14:textId="5EAB82F6" w:rsidR="00772F17" w:rsidRPr="0000717B" w:rsidRDefault="0090551E" w:rsidP="00417223">
      <w:pPr>
        <w:spacing w:after="0" w:line="276" w:lineRule="auto"/>
        <w:jc w:val="center"/>
        <w:rPr>
          <w:rFonts w:ascii="Angsana New" w:hAnsi="Angsana New" w:cs="Angsana New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lastRenderedPageBreak/>
        <w:t>คำศัพท์</w:t>
      </w:r>
      <w:r w:rsidR="00530A7F">
        <w:rPr>
          <w:rFonts w:ascii="Angsana New" w:eastAsia="Angsana New" w:hAnsi="Angsana New" w:cs="Angsana New" w:hint="cs"/>
          <w:b/>
          <w:bCs/>
          <w:color w:val="2E74B5"/>
          <w:sz w:val="28"/>
          <w:szCs w:val="28"/>
          <w:cs/>
          <w:lang w:val="th-TH" w:bidi="th-TH"/>
        </w:rPr>
        <w:t>อื่นๆ ที่</w:t>
      </w: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เกี่ยวกับเพศ</w:t>
      </w:r>
      <w:r w:rsidRPr="0000717B">
        <w:rPr>
          <w:rFonts w:ascii="Angsana New" w:eastAsia="Tahoma" w:hAnsi="Angsana New" w:cs="Angsana New"/>
          <w:b/>
          <w:bCs/>
          <w:color w:val="2E74B5"/>
          <w:sz w:val="28"/>
          <w:szCs w:val="28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เพศสภาพ</w:t>
      </w:r>
      <w:r w:rsidRPr="0000717B">
        <w:rPr>
          <w:rFonts w:ascii="Angsana New" w:eastAsia="Tahoma" w:hAnsi="Angsana New" w:cs="Angsana New"/>
          <w:b/>
          <w:bCs/>
          <w:color w:val="2E74B5"/>
          <w:sz w:val="28"/>
          <w:szCs w:val="28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และเพศวิถี</w:t>
      </w:r>
      <w:r w:rsidRPr="0000717B">
        <w:rPr>
          <w:rFonts w:ascii="Angsana New" w:eastAsia="Tahoma" w:hAnsi="Angsana New" w:cs="Angsana New"/>
          <w:b/>
          <w:bCs/>
          <w:color w:val="2E74B5"/>
          <w:sz w:val="28"/>
          <w:szCs w:val="28"/>
          <w:cs/>
          <w:lang w:val="th-TH" w:bidi="th-TH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74"/>
        <w:gridCol w:w="6586"/>
      </w:tblGrid>
      <w:tr w:rsidR="00AC606D" w:rsidRPr="0000717B" w14:paraId="53488F76" w14:textId="77777777" w:rsidTr="00772F17">
        <w:trPr>
          <w:cantSplit/>
        </w:trPr>
        <w:tc>
          <w:tcPr>
            <w:tcW w:w="2500" w:type="pct"/>
          </w:tcPr>
          <w:p w14:paraId="53488F74" w14:textId="77777777" w:rsidR="00AA4320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เพศสรีระ</w:t>
            </w:r>
          </w:p>
        </w:tc>
        <w:tc>
          <w:tcPr>
            <w:tcW w:w="2500" w:type="pct"/>
          </w:tcPr>
          <w:p w14:paraId="53488F75" w14:textId="77777777" w:rsidR="00AA4320" w:rsidRPr="0000717B" w:rsidRDefault="0090551E" w:rsidP="00417223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หมวดหมู่ทางชีววิทยาที่ยึดตามคุณลักษณ</w:t>
            </w:r>
            <w:r w:rsidR="00427ED2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ะ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ด้านการสืบพันธุ์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กายวิภาค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และพันธุกรรม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โดยปกติแล้วจะแบ่งเป็นผู้ชาย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ผู้หญิง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และเพศกำกวม</w:t>
            </w:r>
          </w:p>
        </w:tc>
      </w:tr>
      <w:tr w:rsidR="00AC606D" w:rsidRPr="0000717B" w14:paraId="53488F79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77" w14:textId="77777777" w:rsidR="00AA4320" w:rsidRPr="0000717B" w:rsidRDefault="0090551E" w:rsidP="00417223">
            <w:pPr>
              <w:pStyle w:val="Default"/>
              <w:spacing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เพศสภาพ</w:t>
            </w:r>
          </w:p>
        </w:tc>
        <w:tc>
          <w:tcPr>
            <w:tcW w:w="2500" w:type="pct"/>
            <w:shd w:val="clear" w:color="auto" w:fill="EDEDED"/>
          </w:tcPr>
          <w:p w14:paraId="53488F78" w14:textId="77777777" w:rsidR="00AA4320" w:rsidRPr="0000717B" w:rsidRDefault="0090551E" w:rsidP="00417223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ส่วนประกอบของบทบาทที่สร้างขึ้นในทางสังคม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พฤติกรรม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กิจกรรม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หรือคุณลักษณะ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ที่สังคมพิจารณาแล้วว่าเหมาะสมสำหรับสมาชิกของเพศสรีระที่กล่าวถึง</w:t>
            </w:r>
          </w:p>
        </w:tc>
      </w:tr>
      <w:tr w:rsidR="00AC606D" w:rsidRPr="0000717B" w14:paraId="53488F7D" w14:textId="77777777" w:rsidTr="00772F17">
        <w:trPr>
          <w:cantSplit/>
        </w:trPr>
        <w:tc>
          <w:tcPr>
            <w:tcW w:w="2500" w:type="pct"/>
          </w:tcPr>
          <w:p w14:paraId="53488F7A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เควียร์</w:t>
            </w:r>
          </w:p>
        </w:tc>
        <w:tc>
          <w:tcPr>
            <w:tcW w:w="2500" w:type="pct"/>
          </w:tcPr>
          <w:p w14:paraId="53488F7B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คนที่ระบุว่าตนเองเป็นเควียร์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อาจจะคิดว่าเพศวิถีและ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อัตลักษณ์ทางเพศของตนมีลักษณะในรูปแบบของกลุ่มคนที่ไม่ยึดติดกับการแบ่งกรอบข้อจำกัดทางเพศวิถ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หรือเพศสรีระ</w:t>
            </w:r>
          </w:p>
          <w:p w14:paraId="53488F7C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ัพท์คำนี้มีความลื่นไหลและนับรวมทุกกลุ่มคนมากกว่าหมวดหมู่ของเพศวิถีและอัตลักษณ์ทางเพศแบบดั้งเดิ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และบางคนก็ใช้ศัพท์คำนี้เพื่ออธิบายถึงความเชื่อในทางการเมืองของตนเอง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ครั้งหนึ่งคำว่าเควียร์ถูกมองว่าเป็นศัพท์ที่แสดงถึงการดูหมิ่น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แต่กลุ่มคน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LGBT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บางส่วนได้นำคำศัพท์คำนี้กลับมาใช้เพื่ออธิบ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ายถึงตนเอง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อย่างไรก็ตาม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ศัพท์คำนี้ก็ยังไม่ได้รับการยอมรับในทางสากล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แม้แต่ในชุมชน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LGBT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เองก็ตาม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)</w:t>
            </w:r>
          </w:p>
        </w:tc>
      </w:tr>
      <w:tr w:rsidR="00AC606D" w:rsidRPr="0000717B" w14:paraId="53488F80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7E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ไบเซ็กชวล</w:t>
            </w:r>
          </w:p>
        </w:tc>
        <w:tc>
          <w:tcPr>
            <w:tcW w:w="2500" w:type="pct"/>
            <w:shd w:val="clear" w:color="auto" w:fill="EDEDED"/>
          </w:tcPr>
          <w:p w14:paraId="53488F7F" w14:textId="77777777" w:rsidR="00AA4320" w:rsidRPr="0000717B" w:rsidRDefault="0090551E" w:rsidP="003D3AC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การมีโอกาสที่จะถูกดึงดูดในทางอารมณ์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ความรัก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เข้าหาบุคคลในเพศเดียวกันหรือต่างเพศกัน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ไม่จำเป็นว่าต้องเป็นเวลาเดียวกัน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</w:t>
            </w:r>
            <w:r w:rsidR="003D3AC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ทำนอง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เดียวกัน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หรือในระดับเดียวกัน</w:t>
            </w:r>
          </w:p>
        </w:tc>
      </w:tr>
      <w:tr w:rsidR="00AC606D" w:rsidRPr="0000717B" w14:paraId="53488F83" w14:textId="77777777" w:rsidTr="00772F17">
        <w:trPr>
          <w:cantSplit/>
        </w:trPr>
        <w:tc>
          <w:tcPr>
            <w:tcW w:w="2500" w:type="pct"/>
          </w:tcPr>
          <w:p w14:paraId="53488F81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แพนเซ็กชวล</w:t>
            </w:r>
          </w:p>
        </w:tc>
        <w:tc>
          <w:tcPr>
            <w:tcW w:w="2500" w:type="pct"/>
          </w:tcPr>
          <w:p w14:paraId="53488F82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ไม่มีข้อจำกัดเรื่องการดึงดูดทางเพศในแง่ของเพศสรีระ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อัตลักษณ์ของเพศสภาพ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หรือการแส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ดงออกทางเพศ</w:t>
            </w:r>
          </w:p>
        </w:tc>
      </w:tr>
      <w:tr w:rsidR="00AC606D" w:rsidRPr="0000717B" w14:paraId="53488F86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84" w14:textId="23B92D90" w:rsidR="00AA4320" w:rsidRPr="00825F9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บุคคลที่มีเพศสถานะสอดคล้อง</w:t>
            </w:r>
            <w:r w:rsidR="00530A7F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ตามเพศกำเนิด</w:t>
            </w:r>
          </w:p>
        </w:tc>
        <w:tc>
          <w:tcPr>
            <w:tcW w:w="2500" w:type="pct"/>
            <w:shd w:val="clear" w:color="auto" w:fill="EDEDED"/>
          </w:tcPr>
          <w:p w14:paraId="53488F85" w14:textId="1215B58C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บุคคลที่ระบุได้ด้วยเพศที่มีมาแต่กำเน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ิ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บางครั้งเรียกย่อว่า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ซิส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530A7F"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>(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cis</w:t>
            </w:r>
            <w:r w:rsidR="00530A7F"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>)</w:t>
            </w:r>
          </w:p>
        </w:tc>
      </w:tr>
      <w:tr w:rsidR="00AC606D" w:rsidRPr="0000717B" w14:paraId="53488F89" w14:textId="77777777" w:rsidTr="00772F17">
        <w:trPr>
          <w:cantSplit/>
        </w:trPr>
        <w:tc>
          <w:tcPr>
            <w:tcW w:w="2500" w:type="pct"/>
          </w:tcPr>
          <w:p w14:paraId="53488F87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อัตลักษณ์ทางเพศ</w:t>
            </w:r>
          </w:p>
        </w:tc>
        <w:tc>
          <w:tcPr>
            <w:tcW w:w="2500" w:type="pct"/>
          </w:tcPr>
          <w:p w14:paraId="53488F88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ความรู้สึกของบุคคลต่อการเป็นผู้ชาย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ผู้หญิง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เพศกำกวม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เพศสภาพแบบเควียร์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เพศสถานะไม่สอดคล้องกับเพศที่มีมาแต่กำเนิด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ฯลฯ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ไม่จำเป็นว่าผู้อื่นจะ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ต้องเห็นได้ชัดเจน</w:t>
            </w:r>
          </w:p>
        </w:tc>
      </w:tr>
      <w:tr w:rsidR="00AC606D" w:rsidRPr="0000717B" w14:paraId="53488F8C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8A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การแสดงออกทางเพศ</w:t>
            </w:r>
          </w:p>
        </w:tc>
        <w:tc>
          <w:tcPr>
            <w:tcW w:w="2500" w:type="pct"/>
            <w:shd w:val="clear" w:color="auto" w:fill="EDEDED"/>
          </w:tcPr>
          <w:p w14:paraId="53488F8B" w14:textId="77777777" w:rsidR="00AA4320" w:rsidRPr="0000717B" w:rsidRDefault="0090551E" w:rsidP="0080686F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วิธีการที่คนเราเลือกจะถ่ายทอดอัตลักษณ์ทางเพศของตนให้คนอื่นรับรู้ผ่านพฤติกรรม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เสื้อผ้าที่สวมใส่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และบุคลิกลักษณะภายนอ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</w:p>
        </w:tc>
      </w:tr>
      <w:tr w:rsidR="00AC606D" w:rsidRPr="0000717B" w14:paraId="53488F8F" w14:textId="77777777" w:rsidTr="00772F17">
        <w:trPr>
          <w:cantSplit/>
        </w:trPr>
        <w:tc>
          <w:tcPr>
            <w:tcW w:w="2500" w:type="pct"/>
          </w:tcPr>
          <w:p w14:paraId="53488F8D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บุคคลที่ไม่อยู่ในระบบเพศขั้วตรงข้าม</w:t>
            </w:r>
          </w:p>
        </w:tc>
        <w:tc>
          <w:tcPr>
            <w:tcW w:w="2500" w:type="pct"/>
          </w:tcPr>
          <w:p w14:paraId="53488F8E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คนที่ระบุตนเองว่าไม่อยู่ในระบบเพศขั้วตรงข้าม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​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โดยการมองว่าตนนั้นไม่ใช่ทั้งหญิงหรือชาย</w:t>
            </w:r>
          </w:p>
        </w:tc>
      </w:tr>
      <w:tr w:rsidR="00AC606D" w:rsidRPr="0000717B" w14:paraId="53488F92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90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บุคคลเพศสภาพแบบเควียร์</w:t>
            </w:r>
          </w:p>
        </w:tc>
        <w:tc>
          <w:tcPr>
            <w:tcW w:w="2500" w:type="pct"/>
            <w:shd w:val="clear" w:color="auto" w:fill="EDEDED"/>
          </w:tcPr>
          <w:p w14:paraId="53488F91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คนที่ไม่ระบุว่าตนเป็นชายหรือหญิง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หรือยอมรับในข้อลักษณะที่โดดเด่นของเพศสภาพแบบดั้งเดิม</w:t>
            </w:r>
          </w:p>
        </w:tc>
      </w:tr>
      <w:tr w:rsidR="00AC606D" w:rsidRPr="0000717B" w14:paraId="53488F95" w14:textId="77777777" w:rsidTr="00772F17">
        <w:trPr>
          <w:cantSplit/>
        </w:trPr>
        <w:tc>
          <w:tcPr>
            <w:tcW w:w="2500" w:type="pct"/>
          </w:tcPr>
          <w:p w14:paraId="53488F93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บุคคลที่เพศสถานะไม่สอดคล้องกับเพศมีมาแต่กำเนิด</w:t>
            </w:r>
          </w:p>
        </w:tc>
        <w:tc>
          <w:tcPr>
            <w:tcW w:w="2500" w:type="pct"/>
          </w:tcPr>
          <w:p w14:paraId="53488F94" w14:textId="65E2733B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คนที่การแสดงออกทางเพศไม่สอดคล้องกับขนบทางสังคมหรือวัฒนธรรมที่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มีการ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คาด</w:t>
            </w:r>
            <w:r w:rsidR="00530A7F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หวัง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ต่อเพศสภาพดังกล่าว</w:t>
            </w:r>
          </w:p>
        </w:tc>
      </w:tr>
      <w:tr w:rsidR="00AC606D" w:rsidRPr="0000717B" w14:paraId="53488F98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96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บุคคลที่มีความลื่นไหลด้านเพศสภาพ</w:t>
            </w:r>
          </w:p>
        </w:tc>
        <w:tc>
          <w:tcPr>
            <w:tcW w:w="2500" w:type="pct"/>
            <w:shd w:val="clear" w:color="auto" w:fill="EDEDED"/>
          </w:tcPr>
          <w:p w14:paraId="53488F97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คนที่อัตลักษณ์ทางเพศเปลี่ยนแปลงไปตามเพศสภาพต่าง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หรือไม่มีเพศสภาพ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)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หรือมีลักษณะข้ามรูปแบบ</w:t>
            </w:r>
          </w:p>
        </w:tc>
      </w:tr>
      <w:tr w:rsidR="00AC606D" w:rsidRPr="0000717B" w14:paraId="53488F9B" w14:textId="77777777" w:rsidTr="00772F17">
        <w:trPr>
          <w:cantSplit/>
        </w:trPr>
        <w:tc>
          <w:tcPr>
            <w:tcW w:w="2500" w:type="pct"/>
          </w:tcPr>
          <w:p w14:paraId="53488F99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คนไร้เพศ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เอเจนเดอร์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)</w:t>
            </w:r>
          </w:p>
        </w:tc>
        <w:tc>
          <w:tcPr>
            <w:tcW w:w="2500" w:type="pct"/>
          </w:tcPr>
          <w:p w14:paraId="53488F9A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คนที่ไม่ระบุตนเองว่ามีเพศสภาพใด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คนไร้เพศอาจจะไม่ปรารถนาให้มีการแสดงออกทางเพศใด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เลย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ซึ่งอาจจะทำให้ยากต่อการประสบความสำเร็จในสังคมที่แบ่งแยกเพศสภาพของเรา</w:t>
            </w:r>
          </w:p>
        </w:tc>
      </w:tr>
      <w:tr w:rsidR="00AC606D" w:rsidRPr="0000717B" w14:paraId="53488F9E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9C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คนสองเพศ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ไบเจนเดอร์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)</w:t>
            </w:r>
          </w:p>
        </w:tc>
        <w:tc>
          <w:tcPr>
            <w:tcW w:w="2500" w:type="pct"/>
            <w:shd w:val="clear" w:color="auto" w:fill="EDEDED"/>
          </w:tcPr>
          <w:p w14:paraId="53488F9D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คนที่ระบุตนว่ามีสองเพศสภาพ</w:t>
            </w:r>
          </w:p>
        </w:tc>
      </w:tr>
      <w:tr w:rsidR="00AC606D" w:rsidRPr="0000717B" w14:paraId="53488FA1" w14:textId="77777777" w:rsidTr="00772F17">
        <w:trPr>
          <w:cantSplit/>
        </w:trPr>
        <w:tc>
          <w:tcPr>
            <w:tcW w:w="2500" w:type="pct"/>
          </w:tcPr>
          <w:p w14:paraId="53488F9F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คนหลายเพศ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แพนเจนเดอร์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)</w:t>
            </w:r>
          </w:p>
        </w:tc>
        <w:tc>
          <w:tcPr>
            <w:tcW w:w="2500" w:type="pct"/>
          </w:tcPr>
          <w:p w14:paraId="53488FA0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คนที่ระบุตนว่ามีทุกเพศสภาพ</w:t>
            </w:r>
          </w:p>
        </w:tc>
      </w:tr>
      <w:tr w:rsidR="00AC606D" w:rsidRPr="0000717B" w14:paraId="53488FA5" w14:textId="77777777" w:rsidTr="00772F17">
        <w:trPr>
          <w:cantSplit/>
        </w:trPr>
        <w:tc>
          <w:tcPr>
            <w:tcW w:w="2500" w:type="pct"/>
            <w:shd w:val="clear" w:color="auto" w:fill="EDEDED"/>
          </w:tcPr>
          <w:p w14:paraId="53488FA2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ข้ามเพศ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*</w:t>
            </w:r>
          </w:p>
          <w:p w14:paraId="53488FA3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บางครั้ง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]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คนข้ามเพศ</w:t>
            </w:r>
          </w:p>
        </w:tc>
        <w:tc>
          <w:tcPr>
            <w:tcW w:w="2500" w:type="pct"/>
            <w:shd w:val="clear" w:color="auto" w:fill="EDEDED"/>
          </w:tcPr>
          <w:p w14:paraId="53488FA4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คำศัพท์ที่ใช้เรียกครอบคลุมอัตลักษณ์หลายรูปแบบภายในขอบเขตเรื่องอัตลักษณ์ทางเพศ</w:t>
            </w:r>
          </w:p>
        </w:tc>
      </w:tr>
      <w:tr w:rsidR="00AC606D" w:rsidRPr="0000717B" w14:paraId="53488FA8" w14:textId="77777777" w:rsidTr="00772F17">
        <w:trPr>
          <w:cantSplit/>
        </w:trPr>
        <w:tc>
          <w:tcPr>
            <w:tcW w:w="2500" w:type="pct"/>
          </w:tcPr>
          <w:p w14:paraId="53488FA6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ใช้คำพูดสื่อถึงเพศสภาพอย่างไม่ถูกต้อง</w:t>
            </w:r>
          </w:p>
        </w:tc>
        <w:tc>
          <w:tcPr>
            <w:tcW w:w="2500" w:type="pct"/>
          </w:tcPr>
          <w:p w14:paraId="53488FA7" w14:textId="77777777" w:rsidR="00AA4320" w:rsidRPr="0000717B" w:rsidRDefault="0090551E" w:rsidP="0041722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การเรียกใครสักคน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โดยเฉพาะอย่างยิ่งบุคคลข้ามเพศ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โดยใช้คำพูดหรือคำกล่าวที่ไม่ได้สะท้อนถึงอัตลักษณ์ทางเพศของพวกเขาอย่างถูกต้อง</w:t>
            </w:r>
          </w:p>
        </w:tc>
      </w:tr>
    </w:tbl>
    <w:p w14:paraId="53488FA9" w14:textId="77777777" w:rsidR="00AA4320" w:rsidRPr="0000717B" w:rsidRDefault="00AA4320" w:rsidP="00417223">
      <w:pPr>
        <w:spacing w:after="0" w:line="276" w:lineRule="auto"/>
        <w:rPr>
          <w:rFonts w:ascii="Angsana New" w:hAnsi="Angsana New" w:cs="Angsana New"/>
        </w:rPr>
      </w:pPr>
    </w:p>
    <w:p w14:paraId="53488FAA" w14:textId="1D9661E7" w:rsidR="00AA4320" w:rsidRPr="0000717B" w:rsidRDefault="007A3F36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>
        <w:rPr>
          <w:rFonts w:ascii="Angsana New" w:eastAsia="Angsana New" w:hAnsi="Angsana New" w:cs="Angsana New" w:hint="cs"/>
          <w:b/>
          <w:bCs/>
          <w:color w:val="2E74B5"/>
          <w:sz w:val="28"/>
          <w:szCs w:val="28"/>
          <w:cs/>
          <w:lang w:val="th-TH" w:bidi="th-TH"/>
        </w:rPr>
        <w:t>คำ</w:t>
      </w:r>
      <w:r w:rsidR="0090551E"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สรรพนาม</w:t>
      </w:r>
    </w:p>
    <w:p w14:paraId="53488FAB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ถึงแม้จะมีข้อยกเว้นอยู่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แต่ตามกฎแล้ว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ต้องใช้คำสรรพนามที่สอดคล้องกับอัตลักษณ์ทางเพศของตัวบุคคล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เนื่องจากอัตลักษณ์ทางเพศเป็นคุณลักษณะภายในที่ไม่ควรถูกอนุมาน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วิธีที่ดีที่สุดคือการสอบถามคำสรรพนามที่บุคคลดังกล่าวต้องการให้ใช้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นอกเหนือจากคำสรรพนามแบบขั้วคู่ตรงข้ามอย่าง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เธอ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/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ของเธอ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/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แล้ว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บางคนก็อาจจะเลือกใช้คำสรรพนามนอกระบบเพศขั้วคู่ตรงข้าม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รวมถึงสรรพนามอย่าง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/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ให้เป็นคำเอกพจน์แทน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เป็นต้น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เมื่อใช้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ในลักษณะของเอกพจน์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ก็ยังต้องเชื่อมต่อด้วยคำกริยาที่เป็นพหูพจน์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พวกเขาเป็นกลุ่มบุคคลที่ไม่อยู่ในระบบเพศขั้วตรงข้าม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”</w:t>
      </w:r>
    </w:p>
    <w:p w14:paraId="53488FAC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บางคนอาจมองว่าการใช้คำเหล่านี้เป็นการดูหมิ่นอย่างร้ายแรง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และอาจรุนแรงถึงขั้นเป็นการเลือกใช้คำที่บ่งชี้ถึงเพศสภาพผิด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จากการใช้สรรพนามที่ไม่เหมาะสม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เมื่อเขียนเกี่ยวกับบุคคลสมมติ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อย่างเช่น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ผู้เข้าร่วมการศึกษาวิจั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ยที่ไม่ประสงค์จะออกนาม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ซึ่งเป็นผู้คนจากทุกเพศสภาพ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ควรใช้คำว่า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ในลักษณะของเอกพจน์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แทนการเรียก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เขาหรือเธอ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เพื่อแสดงถึงการนับรวมทุกกลุ่มคน</w:t>
      </w:r>
    </w:p>
    <w:p w14:paraId="53488FAD" w14:textId="77777777" w:rsidR="00772F17" w:rsidRPr="0000717B" w:rsidRDefault="00772F17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8FAE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อัตลักษณ์และคุณลักษณะเฉพาะ</w:t>
      </w:r>
    </w:p>
    <w:p w14:paraId="53488FAF" w14:textId="31F6E2D3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ในบางบริบท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อาจ</w:t>
      </w:r>
      <w:r w:rsidR="007A3F36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เหมาะสมที่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จะใช้ภาษา</w:t>
      </w:r>
      <w:r w:rsidR="007A3F36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ซึ่ง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อ้างอิงถึงพฤติกรรมทางเพศได้อย่างแน่ชัด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แทนที่จะเป็นการอ้างอิงถึงเพศวิถีและอัตลักษณ์ทางเพศ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ตัวอย่างเช่น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การศึกษาอาจประเมินความสามารถของรูปแบบการทดลองเพื่อป้องกันการ</w:t>
      </w:r>
      <w:r w:rsidR="00311896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แพร่เชื้อ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ในระหว่างการร่วมเพศทางทวารหนักของบุคคลที่เป็นเพศชายแต่กำเนิดและระบุว่าตนเองเป็นผู้ชาย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ถึงแม้คนจำนวนมากที่ลงทะเบียนเข้าร่วมการศึกษาวิจัยนี้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น่าจะระบุตนเองว่าเป็นเกย์หรือไบเซ็กชวลมากกว่า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แต่ก็อาจมีคนอื่น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ที่ไม่ได้ระบุตนเองในรูปแบบนี้แต่ก็ยังมีเพศสัมพันธ์กับผู้ชายคนอื่น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ที่มีเพศสถานะสอดคล้อง</w:t>
      </w:r>
      <w:r w:rsidR="007A3F36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ตามเพศกำเนิด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ในอีกแง่หนึ่งก็คือ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รูปแบบลั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กษณะเฉพาะในทางการแพทย์ที่ใช้อธิบายพฤติกรรมนั้น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ควรครอบคลุมสำหรับรูปแบบที่อยู่นอกเหนืออัตลักษณ์ของบุคคล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ในเรื่องของเพศวิถี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ในกรณีเช่นนี้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คำอธิบายที่ถูกต้องของผู้ที่สมัครเข้าร่วมการวิจัยจะต้องเป็น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ผู้ชายที่มีเพศสถานะสอดคล้อง</w:t>
      </w:r>
      <w:r w:rsidR="007A3F36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ตามเพศกำเนิด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และมีเพศสัมพันธ์กับผู้ชาย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”</w:t>
      </w:r>
    </w:p>
    <w:p w14:paraId="53488FB0" w14:textId="0FF6D1F3" w:rsidR="00AA4320" w:rsidRPr="0000717B" w:rsidRDefault="0090551E" w:rsidP="00417223">
      <w:pPr>
        <w:spacing w:after="120" w:line="276" w:lineRule="auto"/>
        <w:rPr>
          <w:rFonts w:ascii="Angsana New" w:hAnsi="Angsana New" w:cs="Angsana New"/>
          <w:color w:val="000000"/>
        </w:rPr>
      </w:pPr>
      <w:r w:rsidRPr="0090551E">
        <w:rPr>
          <w:rFonts w:ascii="Angsana New" w:eastAsia="Angsana New" w:hAnsi="Angsana New" w:cs="Angsana New"/>
          <w:cs/>
          <w:lang w:val="th-TH" w:bidi="th-TH"/>
        </w:rPr>
        <w:t>ในบริบทอื่น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นั้น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การเน้นย้ำเพศวิถีอาจ</w:t>
      </w:r>
      <w:r w:rsidRPr="003277EE">
        <w:rPr>
          <w:rFonts w:ascii="Angsana New" w:eastAsia="Angsana New" w:hAnsi="Angsana New" w:cs="Angsana New"/>
          <w:cs/>
          <w:lang w:val="th-TH" w:bidi="th-TH"/>
        </w:rPr>
        <w:t>เป็นเรื่องเหมาะสม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การใช้ภาษาเช่นนี้อาจช่วยยกย่องให้เกียรติการสนับสนุนของชุมชนเหล่านี้ได้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หรือสามารถเชื่อมต่อผู้คนได้ในระดับของอัตลักษณ์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ตัวอย่างเช่น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อาจ</w:t>
      </w:r>
      <w:r w:rsidRPr="003277EE">
        <w:rPr>
          <w:rFonts w:ascii="Angsana New" w:eastAsia="Angsana New" w:hAnsi="Angsana New" w:cs="Angsana New"/>
          <w:color w:val="000000"/>
          <w:cs/>
          <w:lang w:val="th-TH" w:bidi="th-TH"/>
        </w:rPr>
        <w:t>มีคนพูดว่า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“</w:t>
      </w:r>
      <w:r w:rsidR="007A3F36">
        <w:rPr>
          <w:rFonts w:ascii="Angsana New" w:eastAsia="Angsana New" w:hAnsi="Angsana New" w:cs="Angsana New" w:hint="cs"/>
          <w:color w:val="000000"/>
          <w:cs/>
          <w:lang w:val="th-TH" w:bidi="th-TH"/>
        </w:rPr>
        <w:t>รายแรกของโรคเอดส์ถูกรายงานว่าพบในกลุ่มผู้ชาย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เกย์</w:t>
      </w:r>
      <w:r w:rsidR="007A3F36">
        <w:rPr>
          <w:rFonts w:ascii="Angsana New" w:eastAsia="Angsana New" w:hAnsi="Angsana New" w:cs="Angsana New" w:hint="cs"/>
          <w:color w:val="000000"/>
          <w:cs/>
          <w:lang w:val="th-TH" w:bidi="th-TH"/>
        </w:rPr>
        <w:t>วัย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รุ่น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กลุ่มสนับสนุนมุ่งหวังที่จะเพิ่ม</w:t>
      </w:r>
      <w:r w:rsidR="007A3F36">
        <w:rPr>
          <w:rFonts w:ascii="Angsana New" w:eastAsia="Angsana New" w:hAnsi="Angsana New" w:cs="Angsana New" w:hint="cs"/>
          <w:color w:val="000000"/>
          <w:cs/>
          <w:lang w:val="th-TH" w:bidi="th-TH"/>
        </w:rPr>
        <w:t>การใช้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PrEP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ใน</w:t>
      </w:r>
      <w:r w:rsidR="007A3F36">
        <w:rPr>
          <w:rFonts w:ascii="Angsana New" w:eastAsia="Angsana New" w:hAnsi="Angsana New" w:cs="Angsana New" w:hint="cs"/>
          <w:color w:val="000000"/>
          <w:cs/>
          <w:lang w:val="th-TH" w:bidi="th-TH"/>
        </w:rPr>
        <w:t>กลุ่ม</w:t>
      </w:r>
      <w:r w:rsidRPr="003277EE">
        <w:rPr>
          <w:rFonts w:ascii="Angsana New" w:eastAsia="Angsana New" w:hAnsi="Angsana New" w:cs="Angsana New"/>
          <w:color w:val="000000"/>
          <w:cs/>
          <w:lang w:val="th-TH" w:bidi="th-TH"/>
        </w:rPr>
        <w:t>ชายผิวสีที่เป็นเกย์และไบเซ็กชวล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ศาสตร์ทั้งหมดเกิดขึ้นในบริบททางวัฒนธรรม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ซึ่งต้องได้รับการพิจารณาเมื่อเราจัดเตรียมเนื้อหาที่เป็นลายลักษณ์อักษรสำหรับสาธารณะทั่วไป</w:t>
      </w:r>
    </w:p>
    <w:p w14:paraId="53488FB1" w14:textId="77777777" w:rsidR="00772F17" w:rsidRPr="0000717B" w:rsidRDefault="00772F17" w:rsidP="00417223">
      <w:pPr>
        <w:spacing w:after="120" w:line="276" w:lineRule="auto"/>
        <w:rPr>
          <w:rFonts w:ascii="Angsana New" w:hAnsi="Angsana New" w:cs="Angsana New"/>
          <w:color w:val="000000"/>
        </w:rPr>
      </w:pPr>
    </w:p>
    <w:p w14:paraId="53488FB2" w14:textId="77777777" w:rsidR="00AA4320" w:rsidRPr="0000717B" w:rsidRDefault="0090551E" w:rsidP="00417223">
      <w:pPr>
        <w:autoSpaceDE w:val="0"/>
        <w:autoSpaceDN w:val="0"/>
        <w:adjustRightInd w:val="0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ความสัมพันธ์</w:t>
      </w:r>
    </w:p>
    <w:p w14:paraId="53488FB3" w14:textId="77777777" w:rsidR="00AA4320" w:rsidRPr="0000717B" w:rsidRDefault="0090551E" w:rsidP="00417223">
      <w:pPr>
        <w:autoSpaceDE w:val="0"/>
        <w:autoSpaceDN w:val="0"/>
        <w:adjustRightInd w:val="0"/>
        <w:spacing w:after="120" w:line="276" w:lineRule="auto"/>
        <w:rPr>
          <w:rFonts w:ascii="Angsana New" w:hAnsi="Angsana New" w:cs="Angsana New"/>
          <w:color w:val="000000"/>
        </w:rPr>
      </w:pP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หลีกเลี่ยงการใช้ภาษาที่เป็นการอนุมานลักษณะของความสัมพันธ์ที่ต้องการพูดถึง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ตัวอย่างเช่น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เราต้องคำนึงอยู่เสมอว่า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คู่นอนไม่ได้</w:t>
      </w:r>
      <w:r w:rsidRPr="003277EE">
        <w:rPr>
          <w:rFonts w:ascii="Angsana New" w:eastAsia="Angsana New" w:hAnsi="Angsana New" w:cs="Angsana New"/>
          <w:color w:val="000000"/>
          <w:cs/>
          <w:lang w:val="th-TH" w:bidi="th-TH"/>
        </w:rPr>
        <w:t>มีความรักต่อกันทุกคู่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ซึ่งอาจจะสื่อนัยได้ด้วยคำศัพท์อย่างเช่น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คู่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ใน</w:t>
      </w:r>
      <w:r w:rsidR="003D3AC3">
        <w:rPr>
          <w:rFonts w:ascii="Angsana New" w:eastAsia="Angsana New" w:hAnsi="Angsana New" w:cs="Angsana New" w:hint="cs"/>
          <w:color w:val="000000"/>
          <w:cs/>
          <w:lang w:val="th-TH" w:bidi="th-TH"/>
        </w:rPr>
        <w:t>ทำนอง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เดียวกัน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อย่าทึกทักเอาว่าคู่นอนจะเป็นผู้ที่นิยมการมีคู่เพียงคนเดียวหรือให้คว</w:t>
      </w:r>
      <w:r w:rsidRPr="003277EE">
        <w:rPr>
          <w:rFonts w:ascii="Angsana New" w:eastAsia="Angsana New" w:hAnsi="Angsana New" w:cs="Angsana New"/>
          <w:color w:val="000000"/>
          <w:cs/>
          <w:lang w:val="th-TH" w:bidi="th-TH"/>
        </w:rPr>
        <w:t>ามสำคัญกับการมีคู่นอนแค่คนเดียว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ใช้คำศัพท์ที่บุคคลที่พูดถึงน่าจะพึงพอใจ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หากเป็นไปได้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หรือใช้แค่คำศัพท์ที่เป็นกลางอย่าง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คู่นอน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>”</w:t>
      </w:r>
    </w:p>
    <w:p w14:paraId="53488FB4" w14:textId="77777777" w:rsidR="00772F17" w:rsidRPr="0000717B" w:rsidRDefault="00772F17" w:rsidP="00417223">
      <w:pPr>
        <w:autoSpaceDE w:val="0"/>
        <w:autoSpaceDN w:val="0"/>
        <w:adjustRightInd w:val="0"/>
        <w:spacing w:after="120" w:line="276" w:lineRule="auto"/>
        <w:rPr>
          <w:rFonts w:ascii="Angsana New" w:hAnsi="Angsana New" w:cs="Angsana New"/>
          <w:color w:val="000000"/>
        </w:rPr>
      </w:pPr>
    </w:p>
    <w:p w14:paraId="53488FB5" w14:textId="77777777" w:rsidR="00AA4320" w:rsidRPr="0000717B" w:rsidRDefault="0090551E" w:rsidP="00417223">
      <w:pPr>
        <w:autoSpaceDE w:val="0"/>
        <w:autoSpaceDN w:val="0"/>
        <w:adjustRightInd w:val="0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การตั้งครรภ์และครอบครัว</w:t>
      </w:r>
    </w:p>
    <w:p w14:paraId="53488FB6" w14:textId="77777777" w:rsidR="00772F17" w:rsidRPr="0000717B" w:rsidRDefault="0090551E" w:rsidP="00417223">
      <w:pPr>
        <w:spacing w:after="120" w:line="276" w:lineRule="auto"/>
        <w:rPr>
          <w:rFonts w:ascii="Angsana New" w:hAnsi="Angsana New" w:cs="Angsana New"/>
          <w:color w:val="000000"/>
        </w:rPr>
      </w:pP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อย่าสรุปเอาเองว่ามีพลวัต</w:t>
      </w:r>
      <w:r w:rsidRPr="003277EE">
        <w:rPr>
          <w:rFonts w:ascii="Angsana New" w:eastAsia="Angsana New" w:hAnsi="Angsana New" w:cs="Angsana New"/>
          <w:color w:val="000000"/>
          <w:cs/>
          <w:lang w:val="th-TH" w:bidi="th-TH"/>
        </w:rPr>
        <w:t>ความเป็นครอบครัวหรือความสัมพันธ์ระหว่างบิดามารดาและบุตร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อย่าลืมว่าเด็กจะโตมากับมารดาและ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>/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หรือบิดาผู้ให้กำเนิด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รวมถึงบิดามารดาบุญธรรมและผู้ดูแลคนอื่น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บ่อยครั้งที่คำพูดเกี่ยวกับการตั้งครรภ์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การอุ้มท้อง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และครอบครัว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อาจเน้นย้ำถึงบทบาทที่เป็นภาพพจน์ประจำเพศสภาพ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โดยเฉพาะผู้หญิง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หลีกเลี่ยงการใช้ภาษาที่สื่อว่าการดูแลเด็กหรือการดูแลรักษาสุขภาพของเด็ก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เป็นหน้าที่ของมารดาแต่เพียงผู้เดียว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ใน</w:t>
      </w:r>
      <w:r w:rsidR="003D3AC3">
        <w:rPr>
          <w:rFonts w:ascii="Angsana New" w:eastAsia="Angsana New" w:hAnsi="Angsana New" w:cs="Angsana New" w:hint="cs"/>
          <w:color w:val="000000"/>
          <w:cs/>
          <w:lang w:val="th-TH" w:bidi="th-TH"/>
        </w:rPr>
        <w:t>ทำนอง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เดียวกัน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ต้องหลีกเลี่ยงการใช้ภาษาที่สื่อว่าการตั้งครรภ์หรือการให้นมบุตรนั้น</w:t>
      </w:r>
      <w:r w:rsidRPr="0000717B">
        <w:rPr>
          <w:rFonts w:ascii="Angsana New" w:eastAsia="Tahoma" w:hAnsi="Angsana New" w:cs="Angsana New"/>
          <w:color w:val="000000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000000"/>
          <w:cs/>
          <w:lang w:val="th-TH" w:bidi="th-TH"/>
        </w:rPr>
        <w:t>เป็นแค่ทางผ่านของการเลี้ยงดูเด็ก</w:t>
      </w:r>
    </w:p>
    <w:p w14:paraId="53488FB7" w14:textId="77777777" w:rsidR="00772F17" w:rsidRPr="0000717B" w:rsidRDefault="00772F17" w:rsidP="00417223">
      <w:pPr>
        <w:spacing w:after="120" w:line="276" w:lineRule="auto"/>
        <w:rPr>
          <w:rFonts w:ascii="Angsana New" w:hAnsi="Angsana New" w:cs="Angsana New"/>
          <w:color w:val="000000"/>
        </w:rPr>
        <w:sectPr w:rsidR="00772F17" w:rsidRPr="0000717B" w:rsidSect="002229B4">
          <w:headerReference w:type="default" r:id="rId4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8FB8" w14:textId="77777777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7" w:name="_Toc39151328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การใช้สารเสพติด</w:t>
      </w:r>
      <w:bookmarkEnd w:id="7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542"/>
        <w:gridCol w:w="4733"/>
      </w:tblGrid>
      <w:tr w:rsidR="00AC606D" w:rsidRPr="0000717B" w14:paraId="53488FBC" w14:textId="77777777" w:rsidTr="00921BF8">
        <w:trPr>
          <w:tblHeader/>
        </w:trPr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8FB9" w14:textId="77777777" w:rsidR="00AA4320" w:rsidRPr="0000717B" w:rsidRDefault="00AC2A2A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ลองใช้คำนี้</w:t>
            </w:r>
            <w:r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lang w:val="th-TH" w:bidi="th-TH"/>
              </w:rPr>
              <w:t>…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8FBA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แทนที่จะเป็น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8FBB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color w:val="2E74B5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เพราะ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sz w:val="22"/>
                <w:szCs w:val="22"/>
                <w:cs/>
                <w:lang w:val="th-TH" w:bidi="th-TH"/>
              </w:rPr>
              <w:t>…</w:t>
            </w:r>
          </w:p>
        </w:tc>
      </w:tr>
      <w:tr w:rsidR="00AC606D" w:rsidRPr="0000717B" w14:paraId="53488FC2" w14:textId="77777777" w:rsidTr="00921BF8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FBD" w14:textId="0AE1049D" w:rsidR="00BF7539" w:rsidRPr="00285560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กระบอกฉีดยาใหม่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(</w:t>
            </w: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และ</w:t>
            </w:r>
            <w:r w:rsidR="009829B4" w:rsidRPr="00285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อุปกรณ์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  <w:p w14:paraId="53488FBE" w14:textId="757AAA63" w:rsidR="00BF7539" w:rsidRPr="00285560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กระบอกฉีดยาที่ยังไม่ได้ใช้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(</w:t>
            </w: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และ</w:t>
            </w:r>
            <w:r w:rsidR="009829B4" w:rsidRPr="00285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อุปกรณ์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  <w:p w14:paraId="53488FBF" w14:textId="7DE7905F" w:rsidR="00BF7539" w:rsidRPr="00285560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กระบอกฉีดยาที่ปลอดเชื้อ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(</w:t>
            </w: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และ</w:t>
            </w:r>
            <w:r w:rsidR="009829B4" w:rsidRPr="00285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อุปกรณ์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8FC0" w14:textId="77777777" w:rsidR="00BF7539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กระบอกฉีดยาที่สะอาด</w:t>
            </w:r>
          </w:p>
        </w:tc>
        <w:tc>
          <w:tcPr>
            <w:tcW w:w="1666" w:type="pct"/>
            <w:vMerge w:val="restart"/>
            <w:tcBorders>
              <w:top w:val="single" w:sz="18" w:space="0" w:color="C9C9C9"/>
            </w:tcBorders>
            <w:shd w:val="clear" w:color="auto" w:fill="EDEDED"/>
          </w:tcPr>
          <w:p w14:paraId="53488FC1" w14:textId="379A88D2" w:rsidR="00BF7539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สะอาด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สกปรก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ปนเปื้อน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กระตุ้นให้เกิดความรู้สึก</w:t>
            </w:r>
            <w:r w:rsidR="004C71A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มีอคติ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ด้านคุณค่าโดยไม่จำเป็น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รวมถึงการตั้งข้อสรุปเฉพาะด้านจากสิ่งที่มองเห็น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ซึ่งอาจจะไม่ถูกต้อง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คำที่ควรใช้จะต้องสื่อได้ว่า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สะอาดมากกว่าและถูกต้องมากกว่า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ทั้งนี้อาจใช้คำว่า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เข็มฉีดยา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ได้ด้วยเช่นกัน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เมื่อต้องมีส่วนร่วมกับชุมชนที่มีโอกาสใช้คำศัพท์ดังกล่าวมากกว่า</w:t>
            </w:r>
          </w:p>
        </w:tc>
      </w:tr>
      <w:tr w:rsidR="00AC606D" w:rsidRPr="0000717B" w14:paraId="53488FC7" w14:textId="77777777" w:rsidTr="00921BF8">
        <w:tc>
          <w:tcPr>
            <w:tcW w:w="1667" w:type="pct"/>
            <w:shd w:val="clear" w:color="auto" w:fill="EDEDED"/>
          </w:tcPr>
          <w:p w14:paraId="53488FC3" w14:textId="3E7FA0F4" w:rsidR="00BF7539" w:rsidRPr="00285560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กระบอกฉีดยาที่ใช้แล้ว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 xml:space="preserve"> (</w:t>
            </w:r>
            <w:r w:rsidRPr="00285560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และ</w:t>
            </w:r>
            <w:r w:rsidR="009829B4" w:rsidRPr="00285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อุปกรณ์</w:t>
            </w:r>
            <w:r w:rsidRPr="00285560">
              <w:rPr>
                <w:rFonts w:ascii="Angsana New" w:eastAsia="Tahoma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)</w:t>
            </w:r>
          </w:p>
        </w:tc>
        <w:tc>
          <w:tcPr>
            <w:tcW w:w="1667" w:type="pct"/>
            <w:shd w:val="clear" w:color="auto" w:fill="EDEDED"/>
          </w:tcPr>
          <w:p w14:paraId="53488FC4" w14:textId="77777777" w:rsidR="00BF7539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กระบอกฉีดยาที่สกปรก</w:t>
            </w:r>
          </w:p>
          <w:p w14:paraId="53488FC5" w14:textId="77777777" w:rsidR="00BF7539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กระบอกฉีดยาที่ปนเปื้อน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C6" w14:textId="77777777" w:rsidR="00BF7539" w:rsidRPr="0000717B" w:rsidRDefault="00BF7539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DD2996" w14:paraId="53488FD0" w14:textId="77777777" w:rsidTr="00921BF8">
        <w:tc>
          <w:tcPr>
            <w:tcW w:w="1667" w:type="pct"/>
          </w:tcPr>
          <w:p w14:paraId="53488FC8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คนที่ฉีดยาเสพติด</w:t>
            </w:r>
          </w:p>
          <w:p w14:paraId="53488FC9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คนที่ใช้ยาเสพติด</w:t>
            </w:r>
          </w:p>
          <w:p w14:paraId="53488FCA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คนที่มีความผิดปกติจากการใช้สารเสพติด</w:t>
            </w:r>
          </w:p>
        </w:tc>
        <w:tc>
          <w:tcPr>
            <w:tcW w:w="1667" w:type="pct"/>
          </w:tcPr>
          <w:p w14:paraId="53488FCB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ผู้ใช้ยาเสพติดแบบฉีด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(IDU)</w:t>
            </w:r>
          </w:p>
          <w:p w14:paraId="53488FCC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ผู้ใช้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เสพยาเสพติด</w:t>
            </w:r>
          </w:p>
          <w:p w14:paraId="53488FCD" w14:textId="77777777" w:rsidR="00A454B0" w:rsidRPr="00DD2996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คนติดยา</w:t>
            </w:r>
          </w:p>
          <w:p w14:paraId="53488FCE" w14:textId="77777777" w:rsidR="00A454B0" w:rsidRPr="00DD2996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คนติดยาเสพติด</w:t>
            </w:r>
          </w:p>
        </w:tc>
        <w:tc>
          <w:tcPr>
            <w:tcW w:w="1666" w:type="pct"/>
            <w:vMerge w:val="restart"/>
          </w:tcPr>
          <w:p w14:paraId="53488FCF" w14:textId="77777777" w:rsidR="00A454B0" w:rsidRPr="00DD2996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การใช้ภาษาที่คำนึงถึงความรู้สึกของบุคคลจะช่วยส่งเสริมความเป็นมนุษย์</w:t>
            </w:r>
          </w:p>
        </w:tc>
      </w:tr>
      <w:tr w:rsidR="00AC606D" w:rsidRPr="0000717B" w14:paraId="53488FD4" w14:textId="77777777" w:rsidTr="00921BF8">
        <w:tc>
          <w:tcPr>
            <w:tcW w:w="1667" w:type="pct"/>
          </w:tcPr>
          <w:p w14:paraId="53488FD1" w14:textId="77777777" w:rsidR="00A454B0" w:rsidRPr="00DD2996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  <w:lang w:val="fr-FR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คนที่มีความผิดปกติจากการดื่มสุรา</w:t>
            </w:r>
          </w:p>
        </w:tc>
        <w:tc>
          <w:tcPr>
            <w:tcW w:w="1667" w:type="pct"/>
          </w:tcPr>
          <w:p w14:paraId="53488FD2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คนติดสุรา</w:t>
            </w:r>
          </w:p>
        </w:tc>
        <w:tc>
          <w:tcPr>
            <w:tcW w:w="1666" w:type="pct"/>
            <w:vMerge/>
          </w:tcPr>
          <w:p w14:paraId="53488FD3" w14:textId="77777777" w:rsidR="00A454B0" w:rsidRPr="0000717B" w:rsidRDefault="00A454B0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DC" w14:textId="77777777" w:rsidTr="00921BF8">
        <w:tc>
          <w:tcPr>
            <w:tcW w:w="1667" w:type="pct"/>
            <w:shd w:val="clear" w:color="auto" w:fill="EDEDED"/>
          </w:tcPr>
          <w:p w14:paraId="53488FD5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ความผิดปกติจากการใช้สารเสพติด</w:t>
            </w:r>
          </w:p>
        </w:tc>
        <w:tc>
          <w:tcPr>
            <w:tcW w:w="1667" w:type="pct"/>
            <w:shd w:val="clear" w:color="auto" w:fill="EDEDED"/>
          </w:tcPr>
          <w:p w14:paraId="53488FD6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การติดยาเสพติด</w:t>
            </w:r>
          </w:p>
          <w:p w14:paraId="53488FD7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การพึ่งพายาเสพติด</w:t>
            </w:r>
          </w:p>
          <w:p w14:paraId="53488FD8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พฤติกรรมการใช้ยาเสพติด</w:t>
            </w:r>
          </w:p>
          <w:p w14:paraId="53488FD9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การเสพยา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FDA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คำศัพท์ที่ต้องการให้ใช้นี้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จะต้องสอดคล้องกับแนวคิดริเริ่มของชุมชนการแพทย์และรัฐบาลกลางที่ต้องการเพิ่มการตระหนักรู้ว่า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การใช้สารเสพติดจะก่อให้เกิดความผิดปกติที่ซับซ้อนในสมอง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แทนที่จะเป็นแค่การกระทำที่ไร้ศีลธรรมหรือข้อด้อยในด้านบุคลิกภาพ</w:t>
            </w:r>
          </w:p>
          <w:p w14:paraId="53488FDB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การเสพ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คือคำศัพท์ในเชิงลบที่จะนำไปสู่อคติด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้านคุณค่า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การติดยาไม่ใช่คำศัพท์ด้านการวินิจฉัย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ม้ว่าจะเป็นคำพ้องความหมายที่ยอมรับได้สำหรับความผิดปกติของการใช้สารเสพติดในระดับปานกลางหรือรุนแร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ในอีกแง่หนึ่งนั้น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การพึ่งพายาเสพติดกลับไม่ใช่คำพ้องความหมายกับความผิดปกติของการใช้สารเสพติด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โปรดดู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การพึ่งพายาเสพติดเทียบกับการติดยาเสพติด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ที่ด้านล่าง</w:t>
            </w:r>
          </w:p>
        </w:tc>
      </w:tr>
      <w:tr w:rsidR="00AC606D" w:rsidRPr="0000717B" w14:paraId="53488FE2" w14:textId="77777777" w:rsidTr="00921BF8">
        <w:tc>
          <w:tcPr>
            <w:tcW w:w="1667" w:type="pct"/>
            <w:shd w:val="clear" w:color="auto" w:fill="EDEDED"/>
          </w:tcPr>
          <w:p w14:paraId="53488FDD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ความผิดปกติจากการดื่มสุรา</w:t>
            </w:r>
          </w:p>
        </w:tc>
        <w:tc>
          <w:tcPr>
            <w:tcW w:w="1667" w:type="pct"/>
            <w:shd w:val="clear" w:color="auto" w:fill="EDEDED"/>
          </w:tcPr>
          <w:p w14:paraId="53488FDE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โรคพิษสุราเรื้อรัง</w:t>
            </w:r>
          </w:p>
          <w:p w14:paraId="53488FDF" w14:textId="77777777" w:rsidR="00A454B0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การดื่มสุราในทางที่ผิด</w:t>
            </w:r>
          </w:p>
          <w:p w14:paraId="53488FE0" w14:textId="77777777" w:rsidR="00A454B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การพึ่งพาสุรา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E1" w14:textId="77777777" w:rsidR="00A454B0" w:rsidRPr="0000717B" w:rsidRDefault="00A454B0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8FE7" w14:textId="77777777" w:rsidTr="00921BF8">
        <w:tc>
          <w:tcPr>
            <w:tcW w:w="1667" w:type="pct"/>
          </w:tcPr>
          <w:p w14:paraId="53488FE3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เกิดในระหว่างการถอนยา</w:t>
            </w:r>
          </w:p>
          <w:p w14:paraId="53488FE4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เกิดในระหว่างที่พึ่งพา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</w:tcPr>
          <w:p w14:paraId="53488FE5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เกิดในขณะที่ติดยา</w:t>
            </w:r>
          </w:p>
        </w:tc>
        <w:tc>
          <w:tcPr>
            <w:tcW w:w="1666" w:type="pct"/>
            <w:vMerge w:val="restart"/>
          </w:tcPr>
          <w:p w14:paraId="53488FE6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แม้ว่าอาจจะมีภาวะการพึ่งพา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อยู่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ทารกจะไม่สามารถใช้สารเสพติดได้เอง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แม้ว่าจะมีผลสืบเนื่องในเชิงลบที่หมายถึงการติดยา</w:t>
            </w:r>
          </w:p>
        </w:tc>
      </w:tr>
      <w:tr w:rsidR="00AC606D" w:rsidRPr="0000717B" w14:paraId="53488FEB" w14:textId="77777777" w:rsidTr="00921BF8">
        <w:tc>
          <w:tcPr>
            <w:tcW w:w="1667" w:type="pct"/>
          </w:tcPr>
          <w:p w14:paraId="53488FE8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ทารกที่มีอาการขาดยา</w:t>
            </w:r>
          </w:p>
        </w:tc>
        <w:tc>
          <w:tcPr>
            <w:tcW w:w="1667" w:type="pct"/>
          </w:tcPr>
          <w:p w14:paraId="53488FE9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ทารกที่ติดยา</w:t>
            </w:r>
          </w:p>
        </w:tc>
        <w:tc>
          <w:tcPr>
            <w:tcW w:w="1666" w:type="pct"/>
            <w:vMerge/>
          </w:tcPr>
          <w:p w14:paraId="53488FEA" w14:textId="77777777" w:rsidR="00A454B0" w:rsidRPr="0000717B" w:rsidRDefault="00A454B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F0" w14:textId="77777777" w:rsidTr="00921BF8">
        <w:tc>
          <w:tcPr>
            <w:tcW w:w="1667" w:type="pct"/>
            <w:shd w:val="clear" w:color="auto" w:fill="EDEDED"/>
          </w:tcPr>
          <w:p w14:paraId="53488FEC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ไม่ได้รับสารเสพติดอยู่ในปัจจุบัน</w:t>
            </w:r>
          </w:p>
          <w:p w14:paraId="53488FED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ค่าเป็นลบ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สำหรับการตรวจคัดกรองทางพิษวิทยา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  <w:shd w:val="clear" w:color="auto" w:fill="EDEDED"/>
          </w:tcPr>
          <w:p w14:paraId="53488FEE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สะอาด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8FEF" w14:textId="414E811D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การระบุว่าการใช้ยานั้นเป็น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สิ่งสกปรก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และการไม่ใช้ยานั้นเป็น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สิ่งสะอาด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จะทำให้เกิดอคติที่จะเป็นการตีตราให้ผู้ที่ใช้ยาเสพติด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และไม่ได้สะท้อนให้เห็นความผิดปกติจากการใช้สารเ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พสต</w:t>
            </w:r>
            <w:r w:rsidRPr="003D3AC3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ิดและการฟื้นคืนสุขภาพอย่างถูกต้อง</w:t>
            </w:r>
          </w:p>
        </w:tc>
      </w:tr>
      <w:tr w:rsidR="00AC606D" w:rsidRPr="0000717B" w14:paraId="53488FF5" w14:textId="77777777" w:rsidTr="00921BF8">
        <w:tc>
          <w:tcPr>
            <w:tcW w:w="1667" w:type="pct"/>
            <w:shd w:val="clear" w:color="auto" w:fill="EDEDED"/>
          </w:tcPr>
          <w:p w14:paraId="53488FF1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กำลังใช้สารเสพติดอยู่ในปัจจุบัน</w:t>
            </w:r>
          </w:p>
          <w:p w14:paraId="53488FF2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ค่าเป็นบวก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สำหรับการตรวจคัดกรองทางพิษวิทยา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  <w:shd w:val="clear" w:color="auto" w:fill="EDEDED"/>
          </w:tcPr>
          <w:p w14:paraId="53488FF3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สกปรก</w:t>
            </w:r>
          </w:p>
        </w:tc>
        <w:tc>
          <w:tcPr>
            <w:tcW w:w="1666" w:type="pct"/>
            <w:vMerge/>
            <w:shd w:val="clear" w:color="auto" w:fill="EDEDED"/>
          </w:tcPr>
          <w:p w14:paraId="53488FF4" w14:textId="77777777" w:rsidR="00A454B0" w:rsidRPr="0000717B" w:rsidRDefault="00A454B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8FFB" w14:textId="77777777" w:rsidTr="00921BF8">
        <w:tc>
          <w:tcPr>
            <w:tcW w:w="1667" w:type="pct"/>
          </w:tcPr>
          <w:p w14:paraId="53488FF6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ยาที่ใช้สำหรับรักษาความผิดปกติจากการใช้สารในกลุ่มโอปิออยด์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(MOUD)</w:t>
            </w:r>
          </w:p>
        </w:tc>
        <w:tc>
          <w:tcPr>
            <w:tcW w:w="1667" w:type="pct"/>
          </w:tcPr>
          <w:p w14:paraId="53488FF7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การทดแทนสารในกลุ่มโอปิออยด์</w:t>
            </w:r>
          </w:p>
          <w:p w14:paraId="53488FF8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การคงระดับเมทาโดน</w:t>
            </w:r>
          </w:p>
          <w:p w14:paraId="53488FF9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การทดแทนยา</w:t>
            </w:r>
          </w:p>
        </w:tc>
        <w:tc>
          <w:tcPr>
            <w:tcW w:w="1666" w:type="pct"/>
            <w:vMerge w:val="restart"/>
          </w:tcPr>
          <w:p w14:paraId="53488FFA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การเปลี่ยนทดแทน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การทดแทน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จะหมายถึงยาที่ใช้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ทดแทน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ยาตัวใดตัวหนึ่ง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การติดยาตัวหนึ่ง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ด้วยยาอีกตัวหนึ่ง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ซึ่งจะยิ่งกระตุ้นให้เป็นการสร้างความเข้าใจผิด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ซึ่งจะทำให้คนไม่ได้เข้าถึงการรักษา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ไม่ควรใช้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MAT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เมื่ออ้างอิงการรักษาความผิดปกติจากการใช้สารในกลุ่มโอปิออยด์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สนับสนุน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จะสื่อความหมายว่ายานั้นเป็นรองการรักษารูปแบบอื่น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ซึ่งไม่ได้มีการนำมาพิจารณาแล้ว</w:t>
            </w:r>
          </w:p>
        </w:tc>
      </w:tr>
      <w:tr w:rsidR="00AC606D" w:rsidRPr="0000717B" w14:paraId="53488FFF" w14:textId="77777777" w:rsidTr="00921BF8">
        <w:tc>
          <w:tcPr>
            <w:tcW w:w="1667" w:type="pct"/>
          </w:tcPr>
          <w:p w14:paraId="53488FFC" w14:textId="77777777" w:rsidR="00A454B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การรักษาด้วยยาสนับสนุน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(MAT)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เมื่ออ้างถึงหรือกล่าวรวมถึงยาที่ใช้เพื่อรักษาความผิดปกติจากการดื่มสุรา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</w:tcPr>
          <w:p w14:paraId="53488FFD" w14:textId="77777777" w:rsidR="00A454B0" w:rsidRPr="0000717B" w:rsidRDefault="00A454B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666" w:type="pct"/>
            <w:vMerge/>
          </w:tcPr>
          <w:p w14:paraId="53488FFE" w14:textId="77777777" w:rsidR="00A454B0" w:rsidRPr="0000717B" w:rsidRDefault="00A454B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04" w14:textId="77777777" w:rsidTr="00921BF8">
        <w:tc>
          <w:tcPr>
            <w:tcW w:w="1667" w:type="pct"/>
            <w:shd w:val="clear" w:color="auto" w:fill="EDEDED"/>
          </w:tcPr>
          <w:p w14:paraId="53489000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ศูนย์การรักษา</w:t>
            </w:r>
          </w:p>
        </w:tc>
        <w:tc>
          <w:tcPr>
            <w:tcW w:w="1667" w:type="pct"/>
            <w:shd w:val="clear" w:color="auto" w:fill="EDEDED"/>
          </w:tcPr>
          <w:p w14:paraId="5348900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ศูนย์ฟื้นฟู</w:t>
            </w:r>
          </w:p>
          <w:p w14:paraId="53489002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ศูนย์ล้างพิษ</w:t>
            </w:r>
          </w:p>
        </w:tc>
        <w:tc>
          <w:tcPr>
            <w:tcW w:w="1666" w:type="pct"/>
            <w:shd w:val="clear" w:color="auto" w:fill="EDEDED"/>
          </w:tcPr>
          <w:p w14:paraId="53489003" w14:textId="791F621D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ศูนย์ฟื้นฟู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ศูนย์ล้างพิษ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อาจสื่อถึงความหมาย</w:t>
            </w:r>
            <w:r w:rsidR="004C71A7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ในการตีตราทาง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วัฒนธรรมและอาจทำให้เข้าใจผิดได้</w:t>
            </w:r>
          </w:p>
        </w:tc>
      </w:tr>
      <w:tr w:rsidR="00AC606D" w:rsidRPr="0000717B" w14:paraId="5348900A" w14:textId="77777777" w:rsidTr="00921BF8">
        <w:tc>
          <w:tcPr>
            <w:tcW w:w="1667" w:type="pct"/>
          </w:tcPr>
          <w:p w14:paraId="5348900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คนที่กำลังกำลังฟื้นฟู</w:t>
            </w:r>
          </w:p>
        </w:tc>
        <w:tc>
          <w:tcPr>
            <w:tcW w:w="1667" w:type="pct"/>
          </w:tcPr>
          <w:p w14:paraId="53489006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คนเคยติดยา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ติดสุรา</w:t>
            </w:r>
          </w:p>
          <w:p w14:paraId="53489007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คนติดยา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ติดสุราที่ฟื้นฟูแล้ว</w:t>
            </w:r>
          </w:p>
          <w:p w14:paraId="53489008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คนเคยติดยา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ติดสุราที่กลับตัวแล้ว</w:t>
            </w:r>
          </w:p>
        </w:tc>
        <w:tc>
          <w:tcPr>
            <w:tcW w:w="1666" w:type="pct"/>
          </w:tcPr>
          <w:p w14:paraId="53489009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การเลือกใช้คำศัพท์ที่คำนึงถึงความรู้สึก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ของบุคคล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จะเป็นการยกย่องให้เกียรติความเชื่อของแพทย์และผู้คนจำนวนมาก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เกี่ยวกับความผิดปกติจากการใช้สารเสพติด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ซึ่งเชื่อว่าการฟื้นคืนสุขภาพนั้น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เป็นกระบวนกา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รที่ต้องดำเนินต่อเนื่องและมีความผันแปร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บุคคลบางรายอาจจะอ้างถึงคำศัพท์อย่างเช่น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การติดยา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แต่ไม่ควรใช้คำศัพท์ดังกล่าวหากยังไม่ได้รับความยินยอมจากบุคคลที่พูดถึง</w:t>
            </w:r>
          </w:p>
        </w:tc>
      </w:tr>
    </w:tbl>
    <w:p w14:paraId="5348900B" w14:textId="77777777" w:rsidR="00AA4320" w:rsidRPr="0000717B" w:rsidRDefault="00AA4320" w:rsidP="00417223">
      <w:pPr>
        <w:spacing w:after="0" w:line="276" w:lineRule="auto"/>
        <w:rPr>
          <w:rFonts w:ascii="Angsana New" w:hAnsi="Angsana New" w:cs="Angsana New"/>
        </w:rPr>
      </w:pPr>
    </w:p>
    <w:p w14:paraId="5348900C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การพึ่งพายาเสพติดและการติดยาเสพติด</w:t>
      </w:r>
    </w:p>
    <w:p w14:paraId="5348900D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การพึ่งพายาเสพติด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การติดยาเสพติด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มีความเกี่ยวเนื่องกัน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แต่ก็เป็นคำที่คนมักจะสับสน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การติดยาเ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สพติดหมายถึงรูปแบบของการใช้สารเสพติดตามแรงผลักดันในจิตใจ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เกิดขึ้นจากการเปลี่ยนแปลงในพฤติกรรมที่มีสาเหต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ุมาจากการเปลี่ยนแปลงทางชีวเคมีในสมอง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แม้ว่าจะมีผลสืบเนื่องที่เลวร้ายจากการใช้สารดังกล่าวก็ตาม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การติดยาไม่ใช่คำศัพท์ด้านการตรวจวินิจฉัย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แม้ว่าจะเป็นคำพ้องความหมายสำหรับความผิดปกติของการใช้สารเสพติดในระดับปานกลางหรือรุนแรง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อย่างไรก็ตาม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การพึ่งพายาเสพติดจะก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ำหนดขึ้นตามโอกาสทางกายภาพของอาการถอนยา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สิ่งที่สำคัญก็คือ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เป็นไปได้ที่จะมีคนที่ต้องพึ่งพาสารเสพติดเพื่อการรักษาทางการแพทย์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โดยไม่มีประสบการณ์ในการติดยา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วิธีที่ดีที่สุดคือการนิยามคำศัพท์เหล่านี้ให้ชัดเจนหรือหลีกเลี่ยงไม่ใช้</w:t>
      </w:r>
    </w:p>
    <w:p w14:paraId="5348900E" w14:textId="77777777" w:rsidR="00AB4D1F" w:rsidRPr="0000717B" w:rsidRDefault="00AB4D1F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</w:p>
    <w:p w14:paraId="5348900F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การใช้ยาในทางที่ผิด</w:t>
      </w:r>
    </w:p>
    <w:p w14:paraId="53489010" w14:textId="4403DEA8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ในขณะที่คำ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การเสพยา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มักจะถูกผู้คนมองในเชิงลบ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แต่กลับมีข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้อขัดแย้งกันเมื่อพูดถึงการใช้คำว่า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การใช้ยาในทางที่ผิด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คนจำนวนมากพบว่าศัพท์คำนี้มีประโยชน์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เมื่อต้องพูดถึงสารเสพติดที่มีประโยชน์ทางการแพทย์พอ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กับการนำไปใช้ในลักษณะที่ผิดกฎหมาย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สารในกลุ่มโอปิออย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ด์ที่เป็นยาสั่งจ่าย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มีคนอ้างว่าศัพท์คำนี้บ่งชี้ถึงความผิดพลาดในส่วนของผู้ที่มีความผิดปกติจากการใช้สารเ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สพติด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และก่อให้เกิด</w:t>
      </w:r>
      <w:r w:rsidR="004C71A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การตี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ตราที่อาจทำให้เกิดผลสืบเนื่องจาก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การใช้ในทางที่ผิด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ดังกล่าว</w:t>
      </w:r>
    </w:p>
    <w:p w14:paraId="53489011" w14:textId="382CEF33" w:rsidR="00AB4D1F" w:rsidRPr="0000717B" w:rsidRDefault="0090551E" w:rsidP="00417223">
      <w:pPr>
        <w:spacing w:after="120" w:line="276" w:lineRule="auto"/>
        <w:rPr>
          <w:rFonts w:ascii="Angsana New" w:hAnsi="Angsana New" w:cs="Angsana New"/>
        </w:rPr>
      </w:pPr>
      <w:r w:rsidRPr="0090551E">
        <w:rPr>
          <w:rFonts w:ascii="Angsana New" w:eastAsia="Angsana New" w:hAnsi="Angsana New" w:cs="Angsana New"/>
          <w:cs/>
          <w:lang w:val="th-TH" w:bidi="th-TH"/>
        </w:rPr>
        <w:lastRenderedPageBreak/>
        <w:t>ไม่ว่าอย่างไรก็ตาม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สิ่งสำคัญคือต้องไม่ใช้คำว่า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cs/>
          <w:lang w:val="th-TH" w:bidi="th-TH"/>
        </w:rPr>
        <w:t>การใช้ในทางที่ผิด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cs/>
          <w:lang w:val="th-TH" w:bidi="th-TH"/>
        </w:rPr>
        <w:t>ความผิดปกติจากการใช้สารเสพติด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cs/>
          <w:lang w:val="th-TH" w:bidi="th-TH"/>
        </w:rPr>
        <w:t>แทนกันและกัน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เพราะไม่ใช่ว่าทุกคนที่ใช้สารเสพติด</w:t>
      </w:r>
      <w:r w:rsidR="004C71A7">
        <w:rPr>
          <w:rFonts w:ascii="Angsana New" w:eastAsia="Angsana New" w:hAnsi="Angsana New" w:cs="Angsana New" w:hint="cs"/>
          <w:cs/>
          <w:lang w:val="th-TH" w:bidi="th-TH"/>
        </w:rPr>
        <w:t>เพื่อความบันเทิง</w:t>
      </w:r>
      <w:r w:rsidRPr="0090551E">
        <w:rPr>
          <w:rFonts w:ascii="Angsana New" w:eastAsia="Angsana New" w:hAnsi="Angsana New" w:cs="Angsana New"/>
          <w:cs/>
          <w:lang w:val="th-TH" w:bidi="th-TH"/>
        </w:rPr>
        <w:t>จะประสบกับภาวะความผิดปกติจากการใช้สารเสพติด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หรือจำเป็นต้องรับการรักษาเพื่อหยุดใช้สาร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ตัวอย่างเช่น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การดื่มสุราหนเดียวอาจถือว่าเป็นการดื่มสุราในทางที่ผิด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แต่ก็อาจจะไม่นำไปสู่ความผิดปกติจากการดื่มสุ</w:t>
      </w:r>
      <w:r w:rsidRPr="003277EE">
        <w:rPr>
          <w:rFonts w:ascii="Angsana New" w:eastAsia="Angsana New" w:hAnsi="Angsana New" w:cs="Angsana New"/>
          <w:cs/>
          <w:lang w:val="th-TH" w:bidi="th-TH"/>
        </w:rPr>
        <w:t>ราในบางคน</w:t>
      </w:r>
    </w:p>
    <w:p w14:paraId="53489012" w14:textId="77777777" w:rsidR="00AB4D1F" w:rsidRPr="0000717B" w:rsidRDefault="00AB4D1F" w:rsidP="00417223">
      <w:pPr>
        <w:spacing w:after="120" w:line="276" w:lineRule="auto"/>
        <w:rPr>
          <w:rFonts w:ascii="Angsana New" w:hAnsi="Angsana New" w:cs="Angsana New"/>
        </w:rPr>
        <w:sectPr w:rsidR="00AB4D1F" w:rsidRPr="0000717B" w:rsidSect="002229B4">
          <w:head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89013" w14:textId="77777777" w:rsidR="00AA4320" w:rsidRPr="0000717B" w:rsidRDefault="0090551E" w:rsidP="00821716">
      <w:pPr>
        <w:pStyle w:val="Heading1"/>
        <w:rPr>
          <w:rFonts w:ascii="Angsana New" w:hAnsi="Angsana New" w:cs="Angsana New"/>
        </w:rPr>
      </w:pPr>
      <w:bookmarkStart w:id="8" w:name="_Toc39151329"/>
      <w:r w:rsidRPr="0090551E">
        <w:rPr>
          <w:rFonts w:ascii="Angsana New" w:eastAsia="Angsana New" w:hAnsi="Angsana New" w:cs="Angsana New"/>
          <w:bCs/>
          <w:cs/>
          <w:lang w:val="th-TH" w:bidi="th-TH"/>
        </w:rPr>
        <w:lastRenderedPageBreak/>
        <w:t>คำศัพท์และหัวข้อเบ็ดเตล็ด</w:t>
      </w:r>
      <w:bookmarkEnd w:id="8"/>
    </w:p>
    <w:p w14:paraId="53489014" w14:textId="77777777" w:rsidR="00AB4D1F" w:rsidRPr="0000717B" w:rsidRDefault="00AB4D1F" w:rsidP="00417223">
      <w:pPr>
        <w:pStyle w:val="Default"/>
        <w:spacing w:line="276" w:lineRule="auto"/>
        <w:rPr>
          <w:rFonts w:ascii="Angsana New" w:hAnsi="Angsana New" w:cs="Angsana New"/>
          <w:sz w:val="22"/>
          <w:szCs w:val="22"/>
        </w:rPr>
      </w:pPr>
    </w:p>
    <w:p w14:paraId="53489015" w14:textId="0172B172" w:rsidR="00AB4D1F" w:rsidRPr="0000717B" w:rsidRDefault="0090551E" w:rsidP="00417223">
      <w:pPr>
        <w:pStyle w:val="Default"/>
        <w:spacing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คำศัพท์และหัวข้อดังต่อไปนี้ได้รับการแนะนำให้ระบุไว้ในคู่มือฉบับนี้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เนื่องจากเคยได้รับการพูดถึงในการสื่อสารที่เกี่ยวข้องกับการวิจัยด้าน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มาก่อน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การระบุถึงกลุ่มประชากรหรือกลุ่มคนในส่วนนี้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ไม่จำเป็นว่าต้องเป็นการชี้ให้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เห็นว่า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กลุ่มประชากรหรือกลุ่มคนดังกล่าวมีอุบัติการณ์ในอัตราสูง</w:t>
      </w:r>
      <w:r w:rsidR="004C71A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ต่อ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การติด</w:t>
      </w:r>
      <w:r w:rsidR="005F1BA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เชื้อ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หรือมีพฤติกรรม</w:t>
      </w:r>
      <w:r w:rsidR="004C71A7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เปราะบาง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ต่อการติด</w:t>
      </w:r>
      <w:r w:rsidR="005F1BAF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เชื้อ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HIV</w:t>
      </w:r>
    </w:p>
    <w:p w14:paraId="53489016" w14:textId="77777777" w:rsidR="00AB4D1F" w:rsidRPr="0000717B" w:rsidRDefault="00AB4D1F" w:rsidP="00417223">
      <w:pPr>
        <w:pStyle w:val="Default"/>
        <w:spacing w:line="276" w:lineRule="auto"/>
        <w:rPr>
          <w:rFonts w:ascii="Angsana New" w:hAnsi="Angsana New" w:cs="Angsana New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79"/>
        <w:gridCol w:w="1779"/>
        <w:gridCol w:w="5302"/>
      </w:tblGrid>
      <w:tr w:rsidR="00AC606D" w:rsidRPr="0000717B" w14:paraId="5348901A" w14:textId="77777777" w:rsidTr="00921BF8">
        <w:trPr>
          <w:tblHeader/>
        </w:trPr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9017" w14:textId="77777777" w:rsidR="00AA4320" w:rsidRPr="0000717B" w:rsidRDefault="00AC2A2A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i/>
                <w:iCs/>
                <w:sz w:val="22"/>
                <w:szCs w:val="22"/>
                <w:cs/>
                <w:lang w:val="th-TH" w:bidi="th-TH"/>
              </w:rPr>
              <w:t>ลองใช้คำนี้</w:t>
            </w:r>
            <w:r>
              <w:rPr>
                <w:rFonts w:ascii="Angsana New" w:eastAsia="Angsana New" w:hAnsi="Angsana New" w:cs="Angsana New"/>
                <w:b/>
                <w:bCs/>
                <w:i/>
                <w:iCs/>
                <w:sz w:val="22"/>
                <w:szCs w:val="22"/>
                <w:lang w:val="th-TH" w:bidi="th-TH"/>
              </w:rPr>
              <w:t>…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9018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sz w:val="22"/>
                <w:szCs w:val="22"/>
                <w:cs/>
                <w:lang w:val="th-TH" w:bidi="th-TH"/>
              </w:rPr>
              <w:t>แทนที่จะเป็น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sz w:val="22"/>
                <w:szCs w:val="22"/>
                <w:cs/>
                <w:lang w:val="th-TH" w:bidi="th-TH"/>
              </w:rPr>
              <w:t>…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9019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sz w:val="22"/>
                <w:szCs w:val="22"/>
                <w:cs/>
                <w:lang w:val="th-TH" w:bidi="th-TH"/>
              </w:rPr>
              <w:t>เพราะ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sz w:val="22"/>
                <w:szCs w:val="22"/>
                <w:cs/>
                <w:lang w:val="th-TH" w:bidi="th-TH"/>
              </w:rPr>
              <w:t>…</w:t>
            </w:r>
          </w:p>
        </w:tc>
      </w:tr>
      <w:tr w:rsidR="00AC606D" w:rsidRPr="0000717B" w14:paraId="5348901E" w14:textId="77777777" w:rsidTr="00921BF8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901B" w14:textId="280E14D8" w:rsidR="00111F85" w:rsidRPr="0000717B" w:rsidRDefault="004C71A7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val="th-TH" w:bidi="th-TH"/>
              </w:rPr>
              <w:t>พนักงาน</w:t>
            </w:r>
            <w:r w:rsidR="0090551E"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บริการทางเพศ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901C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โสเภณี</w:t>
            </w:r>
          </w:p>
        </w:tc>
        <w:tc>
          <w:tcPr>
            <w:tcW w:w="1666" w:type="pct"/>
            <w:vMerge w:val="restart"/>
            <w:tcBorders>
              <w:top w:val="single" w:sz="18" w:space="0" w:color="C9C9C9"/>
            </w:tcBorders>
            <w:shd w:val="clear" w:color="auto" w:fill="EDEDED"/>
          </w:tcPr>
          <w:p w14:paraId="5348901D" w14:textId="2E06A26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“</w:t>
            </w:r>
            <w:r w:rsidR="004C71A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พนักงาน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บริการทางเพศ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สื่อน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ัยถึงความเป็นเจ้าของ</w:t>
            </w:r>
            <w:r w:rsidR="004C71A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ต่อ</w:t>
            </w:r>
            <w:r w:rsidRPr="00AC2A2A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ตัวเลือกอาชีพของตนเอง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ในขณะที่คำว่า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โสเภณี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และคำที่กลายมาจากศัพท์คำนี้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จะมาพร้อมกับ</w:t>
            </w:r>
            <w:r w:rsidR="004C71A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การตี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ตราทางวัฒนธรรมที่ฝังรากลึก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การระบุว่าเป็น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="004C71A7">
              <w:rPr>
                <w:rFonts w:ascii="Angsana New" w:eastAsia="Angsana New" w:hAnsi="Angsana New" w:cs="Angsana New" w:hint="cs"/>
                <w:sz w:val="22"/>
                <w:szCs w:val="22"/>
                <w:cs/>
                <w:lang w:val="th-TH"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ค้าบริการทางเพศ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ในเชิงพาณิชย์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อาจจะฟุ่มเฟือยและทำให้เกิดความแตกต่าง</w:t>
            </w:r>
          </w:p>
        </w:tc>
      </w:tr>
      <w:tr w:rsidR="00AC606D" w:rsidRPr="0000717B" w14:paraId="53489025" w14:textId="77777777" w:rsidTr="00921BF8">
        <w:tc>
          <w:tcPr>
            <w:tcW w:w="1667" w:type="pct"/>
            <w:shd w:val="clear" w:color="auto" w:fill="EDEDED"/>
          </w:tcPr>
          <w:p w14:paraId="5348901F" w14:textId="77777777" w:rsidR="00111F85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การค้าบริการทางเพศ</w:t>
            </w:r>
          </w:p>
          <w:p w14:paraId="53489020" w14:textId="77777777" w:rsidR="00111F85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ธุรกรรมเกี่ยวกับเพศ</w:t>
            </w:r>
          </w:p>
          <w:p w14:paraId="53489021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การขายบริการทางเพศ</w:t>
            </w:r>
          </w:p>
        </w:tc>
        <w:tc>
          <w:tcPr>
            <w:tcW w:w="1667" w:type="pct"/>
            <w:shd w:val="clear" w:color="auto" w:fill="EDEDED"/>
          </w:tcPr>
          <w:p w14:paraId="53489022" w14:textId="77777777" w:rsidR="00111F85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การค้าประเวณี</w:t>
            </w:r>
          </w:p>
          <w:p w14:paraId="53489023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งานค้าบริการทางเพศ</w:t>
            </w:r>
          </w:p>
        </w:tc>
        <w:tc>
          <w:tcPr>
            <w:tcW w:w="1666" w:type="pct"/>
            <w:vMerge/>
            <w:shd w:val="clear" w:color="auto" w:fill="EDEDED"/>
          </w:tcPr>
          <w:p w14:paraId="53489024" w14:textId="77777777" w:rsidR="00111F85" w:rsidRPr="0000717B" w:rsidRDefault="00111F85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902A" w14:textId="77777777" w:rsidTr="00921BF8">
        <w:tc>
          <w:tcPr>
            <w:tcW w:w="1667" w:type="pct"/>
          </w:tcPr>
          <w:p w14:paraId="53489026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การค้ามนุษย์เพื่อให้บริการทางเพศ</w:t>
            </w:r>
          </w:p>
        </w:tc>
        <w:tc>
          <w:tcPr>
            <w:tcW w:w="1667" w:type="pct"/>
          </w:tcPr>
          <w:p w14:paraId="53489027" w14:textId="77777777" w:rsidR="00111F85" w:rsidRPr="0000717B" w:rsidRDefault="0090551E" w:rsidP="00921BF8">
            <w:pPr>
              <w:pStyle w:val="Default"/>
              <w:spacing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ทาสมนุษย์ที่ให้บริการทางเพศ</w:t>
            </w:r>
          </w:p>
          <w:p w14:paraId="53489028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การค้าประเวณีแบบบังคับขู่เข็ญ</w:t>
            </w:r>
          </w:p>
        </w:tc>
        <w:tc>
          <w:tcPr>
            <w:tcW w:w="1666" w:type="pct"/>
            <w:vMerge w:val="restart"/>
          </w:tcPr>
          <w:p w14:paraId="53489029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ในบริบทของการค้าประเวณีโดยผู้เยาว์ที่ถูกบังคับหรือขู่เข็ญ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คำที่ควรใช้จะต้องเน้นย้ำถึงบทบาทของผู้ถูกเอาเปรียบ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เพราะเด็กไม่สามารถให้ความยินยอมเรื่องการให้บริการทา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งเพศได้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สมาชิกชุมชนบางส่วนนิยมใช้คำว่า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การค้าบริการทางเพศโดยเยาวชน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เพื่ออธิบายถึงการค้าประเวณีโดยผู้เยาว์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ซึ่งพวกเขารู้สึกว่าไม่ได้ถูกบังคับหรือข่มขู่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อย่างไรก็ตาม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เรื่องนี้ก็ยังเป็นที่โต้เถียงกันอยู่</w:t>
            </w:r>
          </w:p>
        </w:tc>
      </w:tr>
      <w:tr w:rsidR="00AC606D" w:rsidRPr="0000717B" w14:paraId="5348902E" w14:textId="77777777" w:rsidTr="00921BF8">
        <w:tc>
          <w:tcPr>
            <w:tcW w:w="1667" w:type="pct"/>
          </w:tcPr>
          <w:p w14:paraId="5348902B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การค้าผู้เยาว์เพื่อนำไปใช้แรงงานทางเพศ</w:t>
            </w:r>
          </w:p>
        </w:tc>
        <w:tc>
          <w:tcPr>
            <w:tcW w:w="1667" w:type="pct"/>
          </w:tcPr>
          <w:p w14:paraId="5348902C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การค้าประเวณีเด็ก</w:t>
            </w:r>
          </w:p>
        </w:tc>
        <w:tc>
          <w:tcPr>
            <w:tcW w:w="1666" w:type="pct"/>
            <w:vMerge/>
          </w:tcPr>
          <w:p w14:paraId="5348902D" w14:textId="77777777" w:rsidR="00111F85" w:rsidRPr="0000717B" w:rsidRDefault="00111F85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9032" w14:textId="77777777" w:rsidTr="00921BF8">
        <w:tc>
          <w:tcPr>
            <w:tcW w:w="1667" w:type="pct"/>
            <w:shd w:val="clear" w:color="auto" w:fill="EDEDED"/>
          </w:tcPr>
          <w:p w14:paraId="5348902F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ผู้รอดจากการถูกล่วงเกินทางเพศ</w:t>
            </w:r>
          </w:p>
        </w:tc>
        <w:tc>
          <w:tcPr>
            <w:tcW w:w="1667" w:type="pct"/>
            <w:shd w:val="clear" w:color="auto" w:fill="EDEDED"/>
          </w:tcPr>
          <w:p w14:paraId="53489030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b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เหยื่อจากการข่มขืน</w:t>
            </w:r>
          </w:p>
        </w:tc>
        <w:tc>
          <w:tcPr>
            <w:tcW w:w="1666" w:type="pct"/>
            <w:shd w:val="clear" w:color="auto" w:fill="EDEDED"/>
          </w:tcPr>
          <w:p w14:paraId="53489031" w14:textId="77777777" w:rsidR="00AA4320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ผู้รอด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เป็นคำที่มีพลังมากกว่าคำว่า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เหยื่อ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ซึ่งกระตุ้นให้รู้สึกถึงความพ่ายแพ้และความสิ้นหวัง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เมื่อกล่าวถึงบุคคลใดบุคคลหนึ่งเป็นการเฉพาะ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ควรใช้คำศัพท์ที่พวกเขาอนุมัติ</w:t>
            </w:r>
          </w:p>
        </w:tc>
      </w:tr>
      <w:tr w:rsidR="00AC606D" w:rsidRPr="0000717B" w14:paraId="53489036" w14:textId="77777777" w:rsidTr="00921BF8">
        <w:tc>
          <w:tcPr>
            <w:tcW w:w="1667" w:type="pct"/>
          </w:tcPr>
          <w:p w14:paraId="53489033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ความรุนแรงในคู่รัก</w:t>
            </w:r>
          </w:p>
        </w:tc>
        <w:tc>
          <w:tcPr>
            <w:tcW w:w="1667" w:type="pct"/>
          </w:tcPr>
          <w:p w14:paraId="53489034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ความรุนแรงในครอบครัว</w:t>
            </w:r>
          </w:p>
        </w:tc>
        <w:tc>
          <w:tcPr>
            <w:tcW w:w="1666" w:type="pct"/>
            <w:vMerge w:val="restart"/>
          </w:tcPr>
          <w:p w14:paraId="53489035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คำที่ควรใช้จะต้องมีความเฉพาะเจาะจงมากขึ้นสำหรับแนวคิดที่แยกกันสองกลุ่ม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: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ความรุนแรงระหว่างคู่รัก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และ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ความรุนแรงที่เกิดขึ้</w:t>
            </w:r>
            <w:r w:rsidRPr="003277E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นบนพื้นฐานของความไม่สมดุลระหว่างอำนาจในทางเพศสภาพเป็นการเฉพาะ</w:t>
            </w:r>
            <w:r w:rsidRPr="0000717B">
              <w:rPr>
                <w:rFonts w:ascii="Angsana New" w:eastAsia="Tahoma" w:hAnsi="Angsana New" w:cs="Angsana New"/>
                <w:sz w:val="22"/>
                <w:szCs w:val="22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sz w:val="22"/>
                <w:szCs w:val="22"/>
                <w:cs/>
                <w:lang w:val="th-TH" w:bidi="th-TH"/>
              </w:rPr>
              <w:t>นอกจากนี้</w:t>
            </w:r>
            <w:r w:rsidRPr="003277EE">
              <w:rPr>
                <w:rFonts w:ascii="Angsana New" w:eastAsia="Angsana New" w:hAnsi="Angsana New" w:cs="Angsana New"/>
                <w:cs/>
                <w:lang w:val="th-TH" w:bidi="th-TH"/>
              </w:rPr>
              <w:t>แต่ละกลุ่มจะรวมถึงค</w:t>
            </w:r>
            <w:r w:rsidRPr="00AC2A2A">
              <w:rPr>
                <w:rFonts w:ascii="Angsana New" w:eastAsia="Angsana New" w:hAnsi="Angsana New" w:cs="Angsana New"/>
                <w:cs/>
                <w:lang w:val="th-TH" w:bidi="th-TH"/>
              </w:rPr>
              <w:t>วามรุนแรงที่เกี่ยวข้องนอกบ้านที่อยู่ร่วมกันด้วย</w:t>
            </w:r>
          </w:p>
        </w:tc>
      </w:tr>
      <w:tr w:rsidR="00AC606D" w:rsidRPr="0000717B" w14:paraId="5348903A" w14:textId="77777777" w:rsidTr="00921BF8">
        <w:tc>
          <w:tcPr>
            <w:tcW w:w="1667" w:type="pct"/>
          </w:tcPr>
          <w:p w14:paraId="53489037" w14:textId="77777777" w:rsidR="00111F85" w:rsidRPr="0000717B" w:rsidRDefault="0090551E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val="th-TH" w:bidi="th-TH"/>
              </w:rPr>
              <w:t>ความรุนแรงบนพื้นฐานของเพศสภาพ</w:t>
            </w:r>
          </w:p>
        </w:tc>
        <w:tc>
          <w:tcPr>
            <w:tcW w:w="1667" w:type="pct"/>
          </w:tcPr>
          <w:p w14:paraId="53489038" w14:textId="77777777" w:rsidR="00111F85" w:rsidRPr="0000717B" w:rsidRDefault="00111F85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666" w:type="pct"/>
            <w:vMerge/>
          </w:tcPr>
          <w:p w14:paraId="53489039" w14:textId="77777777" w:rsidR="00111F85" w:rsidRPr="0000717B" w:rsidRDefault="00111F85" w:rsidP="00921BF8">
            <w:pPr>
              <w:pStyle w:val="Default"/>
              <w:spacing w:after="120" w:line="276" w:lineRule="auto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AC606D" w:rsidRPr="0000717B" w14:paraId="5348903E" w14:textId="77777777" w:rsidTr="00921BF8">
        <w:tc>
          <w:tcPr>
            <w:tcW w:w="1667" w:type="pct"/>
            <w:shd w:val="clear" w:color="auto" w:fill="EDEDED"/>
          </w:tcPr>
          <w:p w14:paraId="5348903B" w14:textId="381A2A9B" w:rsidR="00111F85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บุคคลที่</w:t>
            </w:r>
            <w:r w:rsidR="004C71A7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มี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ประสบ</w:t>
            </w:r>
            <w:r w:rsidR="004C71A7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การณ์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กับความรุนแรง</w:t>
            </w:r>
          </w:p>
        </w:tc>
        <w:tc>
          <w:tcPr>
            <w:tcW w:w="1667" w:type="pct"/>
            <w:shd w:val="clear" w:color="auto" w:fill="EDEDED"/>
          </w:tcPr>
          <w:p w14:paraId="5348903C" w14:textId="77777777" w:rsidR="00111F85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เหยื่อความรุนแรง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903D" w14:textId="05D3D241" w:rsidR="00111F85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ใช้คำศัพท์ที่</w:t>
            </w:r>
            <w:r w:rsidR="004C71A7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ทำ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ให้</w:t>
            </w:r>
            <w:r w:rsidR="004C71A7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มี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พลังหรือมีความเป็นกลางมากกว่าคำว่า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เหยื่อ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ซึ่งกระตุ้นให้รู้สึกถึงความพ่ายแพ้และความสิ้นหวัง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เมื่อกล่าวถึงบุคคลใดบุคคลหนึ่งเป็นการเฉพาะ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ควรใช้คำศัพท์ที่พวกเขาอนุมัติ</w:t>
            </w:r>
          </w:p>
        </w:tc>
      </w:tr>
      <w:tr w:rsidR="00AC606D" w:rsidRPr="0000717B" w14:paraId="53489042" w14:textId="77777777" w:rsidTr="00921BF8">
        <w:tc>
          <w:tcPr>
            <w:tcW w:w="1667" w:type="pct"/>
            <w:shd w:val="clear" w:color="auto" w:fill="EDEDED"/>
          </w:tcPr>
          <w:p w14:paraId="5348903F" w14:textId="77777777" w:rsidR="00111F85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ผู้รอดจากความรุนแรง</w:t>
            </w:r>
          </w:p>
        </w:tc>
        <w:tc>
          <w:tcPr>
            <w:tcW w:w="1667" w:type="pct"/>
            <w:shd w:val="clear" w:color="auto" w:fill="EDEDED"/>
          </w:tcPr>
          <w:p w14:paraId="53489040" w14:textId="77777777" w:rsidR="00111F85" w:rsidRPr="0000717B" w:rsidRDefault="00111F85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  <w:tc>
          <w:tcPr>
            <w:tcW w:w="1666" w:type="pct"/>
            <w:vMerge/>
            <w:shd w:val="clear" w:color="auto" w:fill="EDEDED"/>
          </w:tcPr>
          <w:p w14:paraId="53489041" w14:textId="77777777" w:rsidR="00111F85" w:rsidRPr="0000717B" w:rsidRDefault="00111F85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47" w14:textId="77777777" w:rsidTr="00921BF8">
        <w:tc>
          <w:tcPr>
            <w:tcW w:w="1667" w:type="pct"/>
          </w:tcPr>
          <w:p w14:paraId="5348904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คนที่ได้รับการประเมินตรวจหาวัณโรค</w:t>
            </w:r>
          </w:p>
          <w:p w14:paraId="53489044" w14:textId="4F9110F9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คนที่เสี่ยงต่อการเป็นโรค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</w:p>
        </w:tc>
        <w:tc>
          <w:tcPr>
            <w:tcW w:w="1667" w:type="pct"/>
          </w:tcPr>
          <w:p w14:paraId="5348904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ผู้ที่ถูกสงสัยว่าจะเป็นวัณโรค</w:t>
            </w:r>
          </w:p>
        </w:tc>
        <w:tc>
          <w:tcPr>
            <w:tcW w:w="1666" w:type="pct"/>
          </w:tcPr>
          <w:p w14:paraId="53489046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ผู้ที่ถูกสงสัย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กระตุ้นให้เกิดความรู้สึกข้องใจและความผิดปกติในตัวบุคคล</w:t>
            </w:r>
          </w:p>
        </w:tc>
      </w:tr>
      <w:tr w:rsidR="00AC606D" w:rsidRPr="0000717B" w14:paraId="5348904C" w14:textId="77777777" w:rsidTr="00921BF8">
        <w:tc>
          <w:tcPr>
            <w:tcW w:w="1667" w:type="pct"/>
            <w:shd w:val="clear" w:color="auto" w:fill="EDEDED"/>
          </w:tcPr>
          <w:p w14:paraId="53489048" w14:textId="0B450C35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การป้องกันและ</w:t>
            </w:r>
            <w:r w:rsidR="004C71A7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ดูแล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รักษาวัณโรค</w:t>
            </w:r>
          </w:p>
          <w:p w14:paraId="53489049" w14:textId="72F2085F" w:rsidR="00AA4320" w:rsidRPr="0000717B" w:rsidRDefault="0090551E" w:rsidP="003118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การป้องกันการ</w:t>
            </w:r>
            <w:r w:rsidR="00311896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แพร่เชื้อ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</w:p>
        </w:tc>
        <w:tc>
          <w:tcPr>
            <w:tcW w:w="1667" w:type="pct"/>
            <w:shd w:val="clear" w:color="auto" w:fill="EDEDED"/>
          </w:tcPr>
          <w:p w14:paraId="5348904A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การควบคุมวัณโรค</w:t>
            </w:r>
          </w:p>
        </w:tc>
        <w:tc>
          <w:tcPr>
            <w:tcW w:w="1666" w:type="pct"/>
            <w:shd w:val="clear" w:color="auto" w:fill="EDEDED"/>
          </w:tcPr>
          <w:p w14:paraId="5348904B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ควบคุม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จะสื่อถึงการกำหนดกฎเกณฑ์โดยผู้มีอำนาจ</w:t>
            </w:r>
          </w:p>
        </w:tc>
      </w:tr>
      <w:tr w:rsidR="00AC606D" w:rsidRPr="0000717B" w14:paraId="53489050" w14:textId="77777777" w:rsidTr="00921BF8">
        <w:tc>
          <w:tcPr>
            <w:tcW w:w="1667" w:type="pct"/>
          </w:tcPr>
          <w:p w14:paraId="5348904D" w14:textId="4A380A6A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ผู้เข้าร่วมเป็นไวรัสตับอักเสบร่วมหรือเป็น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ร่วม</w:t>
            </w:r>
          </w:p>
        </w:tc>
        <w:tc>
          <w:tcPr>
            <w:tcW w:w="1667" w:type="pct"/>
          </w:tcPr>
          <w:p w14:paraId="5348904E" w14:textId="62F45F8B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ผู้เข้าร่วมที่ติดเชื้อ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ไวรัสตับอักเสบร่วมกัน</w:t>
            </w:r>
          </w:p>
        </w:tc>
        <w:tc>
          <w:tcPr>
            <w:tcW w:w="1666" w:type="pct"/>
          </w:tcPr>
          <w:p w14:paraId="5348904F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ติดเชื้อร่วม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และผลที่ตาม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จะมีตราบาปเหมือนคำว่า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ติดเชื้อ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”</w:t>
            </w:r>
          </w:p>
        </w:tc>
      </w:tr>
      <w:tr w:rsidR="00AC606D" w:rsidRPr="0000717B" w14:paraId="53489054" w14:textId="77777777" w:rsidTr="00921BF8">
        <w:tc>
          <w:tcPr>
            <w:tcW w:w="1667" w:type="pct"/>
            <w:shd w:val="clear" w:color="auto" w:fill="EDEDED"/>
          </w:tcPr>
          <w:p w14:paraId="53489051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คนที่เป็นวัณโ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รค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/TB</w:t>
            </w:r>
          </w:p>
        </w:tc>
        <w:tc>
          <w:tcPr>
            <w:tcW w:w="1667" w:type="pct"/>
            <w:shd w:val="clear" w:color="auto" w:fill="EDEDED"/>
          </w:tcPr>
          <w:p w14:paraId="53489052" w14:textId="52C89E95" w:rsidR="0049559E" w:rsidRPr="0000717B" w:rsidRDefault="004C71A7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 xml:space="preserve">รายที่เป็น 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9053" w14:textId="2EC2D7E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ไม่ควรอธิบายถึงคนอื่นว่าเป็น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="004C71A7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ราย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เนื่องจากศัพท์คำนี้จะลดทอนความเป็นมนุษย์และส่อถึงภาระ</w:t>
            </w:r>
          </w:p>
        </w:tc>
      </w:tr>
      <w:tr w:rsidR="00AC606D" w:rsidRPr="0000717B" w14:paraId="53489059" w14:textId="77777777" w:rsidTr="00921BF8">
        <w:tc>
          <w:tcPr>
            <w:tcW w:w="1667" w:type="pct"/>
            <w:shd w:val="clear" w:color="auto" w:fill="EDEDED"/>
          </w:tcPr>
          <w:p w14:paraId="53489055" w14:textId="03E19190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การวินิจฉัย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ใหม่</w:t>
            </w:r>
          </w:p>
          <w:p w14:paraId="53489056" w14:textId="7F99F03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คนที่เพิ่งได้รับการวินิจฉัยว่ามี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="009829B4"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</w:p>
        </w:tc>
        <w:tc>
          <w:tcPr>
            <w:tcW w:w="1667" w:type="pct"/>
            <w:shd w:val="clear" w:color="auto" w:fill="EDEDED"/>
          </w:tcPr>
          <w:p w14:paraId="53489057" w14:textId="0CBE970D" w:rsidR="0049559E" w:rsidRPr="0000717B" w:rsidRDefault="009829B4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color w:val="000000"/>
                <w:cs/>
                <w:lang w:val="th-TH" w:bidi="th-TH"/>
              </w:rPr>
              <w:t>วัณโรค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4C71A7"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>ราย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ใหม่</w:t>
            </w:r>
          </w:p>
        </w:tc>
        <w:tc>
          <w:tcPr>
            <w:tcW w:w="1666" w:type="pct"/>
            <w:vMerge/>
            <w:shd w:val="clear" w:color="auto" w:fill="EDEDED"/>
          </w:tcPr>
          <w:p w14:paraId="53489058" w14:textId="77777777" w:rsidR="0049559E" w:rsidRPr="0000717B" w:rsidRDefault="0049559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61" w14:textId="77777777" w:rsidTr="00921BF8">
        <w:tc>
          <w:tcPr>
            <w:tcW w:w="1667" w:type="pct"/>
          </w:tcPr>
          <w:p w14:paraId="5348905A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ผู้ใหญ่สูงวัย</w:t>
            </w:r>
          </w:p>
          <w:p w14:paraId="5348905B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คนที่อายุเกิน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[x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ปี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</w:tcPr>
          <w:p w14:paraId="5348905C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อายุมาก</w:t>
            </w:r>
          </w:p>
          <w:p w14:paraId="5348905D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คนแก่</w:t>
            </w:r>
          </w:p>
          <w:p w14:paraId="5348905E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คนชรา</w:t>
            </w:r>
          </w:p>
          <w:p w14:paraId="5348905F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พลเมืองผู้สูงอายุ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อาวุโส</w:t>
            </w:r>
          </w:p>
        </w:tc>
        <w:tc>
          <w:tcPr>
            <w:tcW w:w="1666" w:type="pct"/>
          </w:tcPr>
          <w:p w14:paraId="53489060" w14:textId="06B585FF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ผู้ใหญ่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จะหมายถึงการเป็นตัวแทนและความเป็นมนุษย์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เช่นเดียวกับภาษาที่ค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ำนึงถึงความรู้สึกของบุคคล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คำศัพท์ที่เป็นการตีตรา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อย่างเช่น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คนแก่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อาจสื่อถึงความเปราะบาง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หากเป็นไปได้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ให้ระบุอายุอย่างเฉพาะเจาะจง</w:t>
            </w:r>
          </w:p>
        </w:tc>
      </w:tr>
      <w:tr w:rsidR="00AC606D" w:rsidRPr="0000717B" w14:paraId="53489067" w14:textId="77777777" w:rsidTr="00921BF8">
        <w:tc>
          <w:tcPr>
            <w:tcW w:w="1667" w:type="pct"/>
            <w:shd w:val="clear" w:color="auto" w:fill="EDEDED"/>
          </w:tcPr>
          <w:p w14:paraId="53489062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ผู้ช่วยดูแล</w:t>
            </w:r>
          </w:p>
          <w:p w14:paraId="5348906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ครอบครัวและเพื่อน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ในบริบทที่เหมาะสม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  <w:shd w:val="clear" w:color="auto" w:fill="EDEDED"/>
          </w:tcPr>
          <w:p w14:paraId="53489064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ผู้ดูแล</w:t>
            </w:r>
          </w:p>
          <w:p w14:paraId="5348906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ผู้ให้การดูแล</w:t>
            </w:r>
          </w:p>
        </w:tc>
        <w:tc>
          <w:tcPr>
            <w:tcW w:w="1666" w:type="pct"/>
            <w:shd w:val="clear" w:color="auto" w:fill="EDEDED"/>
          </w:tcPr>
          <w:p w14:paraId="53489066" w14:textId="7CE24AEB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เมื่ออธิบายถึงคนที่ข้องเกี่ยวในการดูแลผู้ใหญ่ที่สูงวัย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ต้องใช้คำว่าผู้ช่วยดูแลเพื่อเน้นถึงการร่วมมือและความเป็นอิสระของผู้ใหญ่</w:t>
            </w:r>
          </w:p>
        </w:tc>
      </w:tr>
      <w:tr w:rsidR="00AC606D" w:rsidRPr="0000717B" w14:paraId="5348906D" w14:textId="77777777" w:rsidTr="00921BF8">
        <w:tc>
          <w:tcPr>
            <w:tcW w:w="1667" w:type="pct"/>
          </w:tcPr>
          <w:p w14:paraId="53489068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คนที่ถูกจับ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มีความผิดในข้อหาอุกฉกรรจ์</w:t>
            </w:r>
          </w:p>
        </w:tc>
        <w:tc>
          <w:tcPr>
            <w:tcW w:w="1667" w:type="pct"/>
          </w:tcPr>
          <w:p w14:paraId="53489069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อาชญากร</w:t>
            </w:r>
          </w:p>
          <w:p w14:paraId="5348906A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ผู้ต้องหา</w:t>
            </w:r>
          </w:p>
          <w:p w14:paraId="5348906B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ผู้กระทำความผิด</w:t>
            </w:r>
          </w:p>
        </w:tc>
        <w:tc>
          <w:tcPr>
            <w:tcW w:w="1666" w:type="pct"/>
            <w:vMerge w:val="restart"/>
          </w:tcPr>
          <w:p w14:paraId="5348906C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การใช้ภาษาที่คำนึงถึงความรู้สึกของบุคคลจะช่วยส่งเสริมความเป็นมนุษย์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นอกจากนี้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คำศัพท์เหล่านี้บางส่วนยังมีคำจำกัดความทางกฎหมายที่เฉพาะเจาะจง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ซึ่งอาจทำให้สับสนได้</w:t>
            </w:r>
          </w:p>
        </w:tc>
      </w:tr>
      <w:tr w:rsidR="00AC606D" w:rsidRPr="0000717B" w14:paraId="53489074" w14:textId="77777777" w:rsidTr="00921BF8">
        <w:tc>
          <w:tcPr>
            <w:tcW w:w="1667" w:type="pct"/>
          </w:tcPr>
          <w:p w14:paraId="5348906E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คนที่ถูกขัง</w:t>
            </w:r>
          </w:p>
          <w:p w14:paraId="5348906F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คนที่อยู่ในคุก</w:t>
            </w:r>
          </w:p>
        </w:tc>
        <w:tc>
          <w:tcPr>
            <w:tcW w:w="1667" w:type="pct"/>
          </w:tcPr>
          <w:p w14:paraId="53489070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นักโทษ</w:t>
            </w:r>
          </w:p>
          <w:p w14:paraId="53489071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นั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กโทษในเรือนจำ</w:t>
            </w:r>
          </w:p>
          <w:p w14:paraId="53489072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คนที่ถูกขัง</w:t>
            </w:r>
          </w:p>
        </w:tc>
        <w:tc>
          <w:tcPr>
            <w:tcW w:w="1666" w:type="pct"/>
            <w:vMerge/>
          </w:tcPr>
          <w:p w14:paraId="53489073" w14:textId="77777777" w:rsidR="0049559E" w:rsidRPr="0000717B" w:rsidRDefault="0049559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7C" w14:textId="77777777" w:rsidTr="00921BF8">
        <w:tc>
          <w:tcPr>
            <w:tcW w:w="1667" w:type="pct"/>
            <w:shd w:val="clear" w:color="auto" w:fill="EDEDED"/>
          </w:tcPr>
          <w:p w14:paraId="5348907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คนที่น้ำหนักเกิน</w:t>
            </w:r>
          </w:p>
          <w:p w14:paraId="53489076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คนที่มี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[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ดัชนีมวลกายหรือระดับการเผาผลาญ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]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อยู่ที่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X</w:t>
            </w:r>
          </w:p>
          <w:p w14:paraId="53489077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คนที่เป็นโรคอ้วน</w:t>
            </w:r>
          </w:p>
        </w:tc>
        <w:tc>
          <w:tcPr>
            <w:tcW w:w="1667" w:type="pct"/>
            <w:shd w:val="clear" w:color="auto" w:fill="EDEDED"/>
          </w:tcPr>
          <w:p w14:paraId="53489078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คนที่มีน้ำหนักเกิน</w:t>
            </w:r>
          </w:p>
          <w:p w14:paraId="53489079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คนอ้วน</w:t>
            </w:r>
          </w:p>
          <w:p w14:paraId="5348907A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โรคอ้วน</w:t>
            </w:r>
          </w:p>
        </w:tc>
        <w:tc>
          <w:tcPr>
            <w:tcW w:w="1666" w:type="pct"/>
            <w:shd w:val="clear" w:color="auto" w:fill="EDEDED"/>
          </w:tcPr>
          <w:p w14:paraId="5348907B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ใช้ภาษาที่เฉพาะเจาะจง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เป็นกลาง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และคำนึงถึงความรู้สึกของบุคคล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เมื่อต้องอธิบายถึงน้ำหนักและระดับไขมัน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เพราะโรคอ้วนและภาวะน้ำหนักเกินเป็นอาการจากการตรวจวินิจฉัย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จึงสามารถใช้คำว่า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คนที่เป็นโรคอ้วน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รวมถึงคำที่กลายมาจากคำนี้</w:t>
            </w:r>
          </w:p>
        </w:tc>
      </w:tr>
      <w:tr w:rsidR="00AC606D" w:rsidRPr="0000717B" w14:paraId="53489084" w14:textId="77777777" w:rsidTr="00921BF8">
        <w:tc>
          <w:tcPr>
            <w:tcW w:w="1667" w:type="pct"/>
          </w:tcPr>
          <w:p w14:paraId="5348907D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คนที่มีความทุพพลภาพ</w:t>
            </w:r>
          </w:p>
          <w:p w14:paraId="5348907E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คนทุพพลภาพ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ความต้องการใช้งานอาจแตกต่างกันไป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)</w:t>
            </w:r>
          </w:p>
        </w:tc>
        <w:tc>
          <w:tcPr>
            <w:tcW w:w="1667" w:type="pct"/>
          </w:tcPr>
          <w:p w14:paraId="5348907F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คนพ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ิการ</w:t>
            </w:r>
          </w:p>
          <w:p w14:paraId="53489080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พิการ</w:t>
            </w:r>
          </w:p>
          <w:p w14:paraId="5348908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มีความสามารถที่ต่างออกไป</w:t>
            </w:r>
          </w:p>
          <w:p w14:paraId="53489082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ผู้ทุพพลภาพ</w:t>
            </w:r>
          </w:p>
        </w:tc>
        <w:tc>
          <w:tcPr>
            <w:tcW w:w="1666" w:type="pct"/>
          </w:tcPr>
          <w:p w14:paraId="5348908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ความต้องการของชุมชนในเรื่องภาษาที่คำนึงถึงความรู้สึกของบุคคลหรืออัตลักษณ์ของบุคคล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คนทุพพลภาพ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”)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อาจแตกต่างกันออกไป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แต่ส่วนใหญ่แล้วจะเห็นว่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าภาษาที่เป็นคำรื่นหูจะยิ่งทำให้คนที่มีความทุพพลภาพดูแตกต่างมากกว่าเดิม</w:t>
            </w:r>
          </w:p>
        </w:tc>
      </w:tr>
      <w:tr w:rsidR="00AC606D" w:rsidRPr="0000717B" w14:paraId="5348908D" w14:textId="77777777" w:rsidTr="00921BF8">
        <w:tc>
          <w:tcPr>
            <w:tcW w:w="1667" w:type="pct"/>
            <w:shd w:val="clear" w:color="auto" w:fill="EDEDED"/>
          </w:tcPr>
          <w:p w14:paraId="5348908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ไม่พิการ</w:t>
            </w:r>
          </w:p>
          <w:p w14:paraId="53489086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ไม่ทุพพลภาพ</w:t>
            </w:r>
          </w:p>
          <w:p w14:paraId="53489087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ไม่มีความทุพพลภาพ</w:t>
            </w:r>
          </w:p>
          <w:p w14:paraId="53489088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ใช้งานได้</w:t>
            </w:r>
          </w:p>
        </w:tc>
        <w:tc>
          <w:tcPr>
            <w:tcW w:w="1667" w:type="pct"/>
            <w:shd w:val="clear" w:color="auto" w:fill="EDEDED"/>
          </w:tcPr>
          <w:p w14:paraId="53489089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ร่างกายใช้งานได้</w:t>
            </w:r>
          </w:p>
          <w:p w14:paraId="5348908A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ปกติ</w:t>
            </w:r>
          </w:p>
          <w:p w14:paraId="5348908B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สุขภาพดี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ตรงข้ามกับคนที่มีความทุพพลภาพ</w:t>
            </w:r>
          </w:p>
        </w:tc>
        <w:tc>
          <w:tcPr>
            <w:tcW w:w="1666" w:type="pct"/>
            <w:shd w:val="clear" w:color="auto" w:fill="EDEDED"/>
          </w:tcPr>
          <w:p w14:paraId="5348908C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ไม่พิการ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เพื่อเรียกคนทุกคนที่ไม่มีความทุพพลภาพนั้นเป็นที่นิยมมากกว่า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ร่างกายใช้งานได้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เพื่อให้เกิดการยอมรับต่อกลุ่มผู้ที่มีความทุพพลภาพในด้านสติปัญญาและความทุพพลภาพแบบอื่น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ที่ไม่ถือว่าเป็นความผิดปกติทางร่างกายเป็นหลัก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ใช้งานได้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ก่อให้เกิดการยอมรับบทบาทของระบบที่ให้สิทธิพิเศษแก่ความสามารถในบางระดับเหนือกว่าความสามารถ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</w:p>
        </w:tc>
      </w:tr>
      <w:tr w:rsidR="00AC606D" w:rsidRPr="0000717B" w14:paraId="53489092" w14:textId="77777777" w:rsidTr="00921BF8">
        <w:tc>
          <w:tcPr>
            <w:tcW w:w="1667" w:type="pct"/>
          </w:tcPr>
          <w:p w14:paraId="5348908E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อุปกรณ์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เทคโนโลยีช่วยเหลือ</w:t>
            </w:r>
          </w:p>
          <w:p w14:paraId="5348908F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การอำ</w:t>
            </w:r>
            <w:r w:rsidRPr="003277E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นวยความสะดวก</w:t>
            </w:r>
          </w:p>
        </w:tc>
        <w:tc>
          <w:tcPr>
            <w:tcW w:w="1667" w:type="pct"/>
          </w:tcPr>
          <w:p w14:paraId="53489090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อุปกรณ์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เทคโ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นโลยีเพื่อการแก้ไข</w:t>
            </w:r>
          </w:p>
        </w:tc>
        <w:tc>
          <w:tcPr>
            <w:tcW w:w="1666" w:type="pct"/>
            <w:vMerge w:val="restart"/>
          </w:tcPr>
          <w:p w14:paraId="53489091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เทคโนโลยีและบริการข่วยเหลือควรถูกนำเสนอเสมือนเป็นการช่วยเหลือและการอำนวยความสะดวกให้บุคคล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มากกว่าจะเป็นการ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แก้ไข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หรือเน้นย้ำข้อจำกัด</w:t>
            </w:r>
          </w:p>
        </w:tc>
      </w:tr>
      <w:tr w:rsidR="00AC606D" w:rsidRPr="0000717B" w14:paraId="53489098" w14:textId="77777777" w:rsidTr="00921BF8">
        <w:tc>
          <w:tcPr>
            <w:tcW w:w="1667" w:type="pct"/>
          </w:tcPr>
          <w:p w14:paraId="53489093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ผู้ใช้รถเข็น</w:t>
            </w:r>
          </w:p>
          <w:p w14:paraId="53489094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คนที่ใช้รถเข็น</w:t>
            </w:r>
          </w:p>
        </w:tc>
        <w:tc>
          <w:tcPr>
            <w:tcW w:w="1667" w:type="pct"/>
          </w:tcPr>
          <w:p w14:paraId="53489095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ต้องนั่งรถเข็น</w:t>
            </w:r>
          </w:p>
          <w:p w14:paraId="53489096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ติดอยู่กับรถเข็น</w:t>
            </w:r>
          </w:p>
        </w:tc>
        <w:tc>
          <w:tcPr>
            <w:tcW w:w="1666" w:type="pct"/>
            <w:vMerge/>
          </w:tcPr>
          <w:p w14:paraId="53489097" w14:textId="77777777" w:rsidR="0049559E" w:rsidRPr="0000717B" w:rsidRDefault="0049559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9E" w14:textId="77777777" w:rsidTr="00921BF8">
        <w:tc>
          <w:tcPr>
            <w:tcW w:w="1667" w:type="pct"/>
            <w:shd w:val="clear" w:color="auto" w:fill="EDEDED"/>
          </w:tcPr>
          <w:p w14:paraId="53489099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คนที่มี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[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ความผิดปกติเฉพาะทางด้านจิต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]</w:t>
            </w:r>
          </w:p>
        </w:tc>
        <w:tc>
          <w:tcPr>
            <w:tcW w:w="1667" w:type="pct"/>
            <w:shd w:val="clear" w:color="auto" w:fill="EDEDED"/>
          </w:tcPr>
          <w:p w14:paraId="5348909A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ผู้ป่วยด้านจิต</w:t>
            </w:r>
          </w:p>
          <w:p w14:paraId="5348909B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คนวิกลจริต</w:t>
            </w:r>
          </w:p>
          <w:p w14:paraId="5348909C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ความเจ็บป่วยทางจิต</w:t>
            </w:r>
          </w:p>
        </w:tc>
        <w:tc>
          <w:tcPr>
            <w:tcW w:w="1666" w:type="pct"/>
            <w:vMerge w:val="restart"/>
            <w:shd w:val="clear" w:color="auto" w:fill="EDEDED"/>
          </w:tcPr>
          <w:p w14:paraId="5348909D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ภาษาที่คำนึงถึงความรู้สึกของบุคคลจะช่วยสื่อถึงความมีมนุษยธรรม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และยับยั้งการเข้าใจผิดว่าความผิดปกติทางจิตเป็นโรคที่รักษาไม่ได้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นอกจากนี้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คำว่าความวิกลจริตยังเป็นคำนิยามในทางกฎหมาย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ไม่ใช่การแพทย์</w:t>
            </w:r>
          </w:p>
        </w:tc>
      </w:tr>
      <w:tr w:rsidR="00AC606D" w:rsidRPr="0000717B" w14:paraId="534890A2" w14:textId="77777777" w:rsidTr="00921BF8">
        <w:tc>
          <w:tcPr>
            <w:tcW w:w="1667" w:type="pct"/>
            <w:shd w:val="clear" w:color="auto" w:fill="EDEDED"/>
          </w:tcPr>
          <w:p w14:paraId="5348909F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b/>
                <w:bCs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เช่น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คนที่เป็นโรคอารมณ์แปรปรวนสองขั้ว</w:t>
            </w:r>
          </w:p>
        </w:tc>
        <w:tc>
          <w:tcPr>
            <w:tcW w:w="1667" w:type="pct"/>
            <w:shd w:val="clear" w:color="auto" w:fill="EDEDED"/>
          </w:tcPr>
          <w:p w14:paraId="534890A0" w14:textId="77777777" w:rsidR="0049559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[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ระบุบุคคลเฉพาะราย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]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เป็นโรคอารมณ์แปรปรวนสองขั้ว</w:t>
            </w:r>
          </w:p>
        </w:tc>
        <w:tc>
          <w:tcPr>
            <w:tcW w:w="1666" w:type="pct"/>
            <w:vMerge/>
            <w:shd w:val="clear" w:color="auto" w:fill="EDEDED"/>
          </w:tcPr>
          <w:p w14:paraId="534890A1" w14:textId="77777777" w:rsidR="0049559E" w:rsidRPr="0000717B" w:rsidRDefault="0049559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A6" w14:textId="77777777" w:rsidTr="00921BF8">
        <w:tc>
          <w:tcPr>
            <w:tcW w:w="1667" w:type="pct"/>
          </w:tcPr>
          <w:p w14:paraId="534890A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เสียชีวิตจากการฆ่าตัวตาย</w:t>
            </w:r>
          </w:p>
        </w:tc>
        <w:tc>
          <w:tcPr>
            <w:tcW w:w="1667" w:type="pct"/>
          </w:tcPr>
          <w:p w14:paraId="534890A4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การก่อเหตุฆ่าตัวตาย</w:t>
            </w:r>
          </w:p>
        </w:tc>
        <w:tc>
          <w:tcPr>
            <w:tcW w:w="1666" w:type="pct"/>
          </w:tcPr>
          <w:p w14:paraId="534890A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การก่อเหตุ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สื่อถึงประเด็นทางด้านกฎหมายและศีลธรรมที่เกิดขึ้นร่วมกันในการ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ก่อ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อาชญากรรมหรือกระทำบาป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ที่การฆ่าตัวตายนั้นมักจะเป็นผลสืบเนื่องมาจากความเจ็บป่วยที่ไม่ได้รับการรักษา</w:t>
            </w:r>
          </w:p>
        </w:tc>
      </w:tr>
    </w:tbl>
    <w:p w14:paraId="534890A7" w14:textId="77777777" w:rsidR="00AA4320" w:rsidRPr="0000717B" w:rsidRDefault="00AA4320" w:rsidP="00417223">
      <w:pPr>
        <w:spacing w:after="0" w:line="276" w:lineRule="auto"/>
        <w:rPr>
          <w:rFonts w:ascii="Angsana New" w:hAnsi="Angsana New" w:cs="Angsana New"/>
        </w:rPr>
      </w:pPr>
    </w:p>
    <w:p w14:paraId="534890A8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อัตลักษณ์ทางเชื้อชาติ</w:t>
      </w:r>
      <w:r w:rsidRPr="0000717B">
        <w:rPr>
          <w:rFonts w:ascii="Angsana New" w:eastAsia="Tahoma" w:hAnsi="Angsana New" w:cs="Angsana New"/>
          <w:b/>
          <w:bCs/>
          <w:color w:val="2E74B5"/>
          <w:sz w:val="28"/>
          <w:szCs w:val="28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ชาติพันธุ์</w:t>
      </w:r>
      <w:r w:rsidRPr="0000717B">
        <w:rPr>
          <w:rFonts w:ascii="Angsana New" w:eastAsia="Tahoma" w:hAnsi="Angsana New" w:cs="Angsana New"/>
          <w:b/>
          <w:bCs/>
          <w:color w:val="2E74B5"/>
          <w:sz w:val="28"/>
          <w:szCs w:val="28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และวัฒนธรรม</w:t>
      </w:r>
    </w:p>
    <w:p w14:paraId="534890A9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โดยปกติแล้ว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NIH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จะใช้คำศัพท์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เกี่ยวกับเชื้อชาติและชาติพันธุ์ที่สอดคล้องกับ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olor w:val="2E74B5"/>
          <w:sz w:val="22"/>
          <w:szCs w:val="22"/>
          <w:u w:val="single"/>
          <w:cs/>
          <w:lang w:val="th-TH" w:bidi="th-TH"/>
        </w:rPr>
        <w:t>มาตรฐานของสำนักงานการจัดการและงบประมาณ</w:t>
      </w:r>
      <w:r w:rsidRPr="0000717B">
        <w:rPr>
          <w:rFonts w:ascii="Angsana New" w:eastAsia="Tahoma" w:hAnsi="Angsana New" w:cs="Angsana New"/>
          <w:color w:val="2E74B5"/>
          <w:sz w:val="22"/>
          <w:szCs w:val="22"/>
          <w:u w:val="single"/>
          <w:cs/>
          <w:lang w:val="th-TH" w:bidi="th-TH"/>
        </w:rPr>
        <w:t xml:space="preserve"> (Office of Management and Budget </w:t>
      </w:r>
      <w:r w:rsidRPr="0090551E">
        <w:rPr>
          <w:rFonts w:ascii="Angsana New" w:eastAsia="Angsana New" w:hAnsi="Angsana New" w:cs="Angsana New"/>
          <w:color w:val="2E74B5"/>
          <w:sz w:val="22"/>
          <w:szCs w:val="22"/>
          <w:u w:val="single"/>
          <w:cs/>
          <w:lang w:val="th-TH" w:bidi="th-TH"/>
        </w:rPr>
        <w:t>หรือ</w:t>
      </w:r>
      <w:r w:rsidRPr="0000717B">
        <w:rPr>
          <w:rFonts w:ascii="Angsana New" w:eastAsia="Tahoma" w:hAnsi="Angsana New" w:cs="Angsana New"/>
          <w:color w:val="2E74B5"/>
          <w:sz w:val="22"/>
          <w:szCs w:val="22"/>
          <w:u w:val="single"/>
          <w:cs/>
          <w:lang w:val="th-TH" w:bidi="th-TH"/>
        </w:rPr>
        <w:t xml:space="preserve"> OMB)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ในปี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.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ศ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. 1997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ในเรื่องที่ว่าด้วยเชื้อชาติและชาติพันธุ์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จากข้อมูลของ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OMB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คำศัพท์เหล่านี้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มักจะสะท้อนถึงคำนิยามทางสังคมเกี่ยวกับเชื้อชาติที่ได้รับการยอมรับในประเทศนี้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และไม่ได้เป็นความพยายามที่จะนิยามคำว่าเชื้อชาติไปในแง่ของชีววิทยา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มานุษยวิทยา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หรือพันธุกรรม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”</w:t>
      </w:r>
    </w:p>
    <w:p w14:paraId="534890AA" w14:textId="111FB4CA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นอกจากนี้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มีการยอมรับว่ากลุ่มประเภทของเชื้อชาติจะรวมถึงเชื้อชาติดั้งเดิมและถิ่นกำเนิดหรือกลุ่มในทางสังคมและวัฒนธรร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คนเราอาจจะเลือกรายงาน</w:t>
      </w:r>
      <w:r w:rsidR="009F0B83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แจ้ง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ว่ามีมากกว่าหนึ่งเชื้อชาติ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เพื่อบ่งชี้ว่าตนเป็นคนเชื้อชาติผสม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อเมริกันอินเดียน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คนขาว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คนที่ระบุถิ่นฐานดั้งเดิมของตนว่าเป็น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ฮิสแปนิก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ลาติน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หรือสเปน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อาจจะมาจากเชื้อชาติใดก็ได้</w:t>
      </w:r>
    </w:p>
    <w:p w14:paraId="534890AB" w14:textId="50FCF508" w:rsidR="00AA4320" w:rsidRDefault="0090551E" w:rsidP="00417223">
      <w:pPr>
        <w:spacing w:after="120" w:line="276" w:lineRule="auto"/>
        <w:rPr>
          <w:rFonts w:ascii="Angsana New" w:eastAsia="Angsana New" w:hAnsi="Angsana New" w:cs="Angsana New"/>
          <w:cs/>
          <w:lang w:val="th-TH" w:bidi="th-TH"/>
        </w:rPr>
      </w:pPr>
      <w:r w:rsidRPr="0090551E">
        <w:rPr>
          <w:rFonts w:ascii="Angsana New" w:eastAsia="Angsana New" w:hAnsi="Angsana New" w:cs="Angsana New"/>
          <w:cs/>
          <w:lang w:val="th-TH" w:bidi="th-TH"/>
        </w:rPr>
        <w:t>ตารางด้านล่างจะนำเสนอข้อพิจารณาด้านภาษาเพื่อการอธิบายถึงอัตลักษณ์ด้านเชื้อชาติ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ชาติพันธุ์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และวัฒนธรรม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ตามที่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OMB </w:t>
      </w:r>
      <w:r w:rsidRPr="0090551E">
        <w:rPr>
          <w:rFonts w:ascii="Angsana New" w:eastAsia="Angsana New" w:hAnsi="Angsana New" w:cs="Angsana New"/>
          <w:cs/>
          <w:lang w:val="th-TH" w:bidi="th-TH"/>
        </w:rPr>
        <w:t>กำหนดไว้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ทั้งนี้จะมีข้อยกเว้นเล็กน้อย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คำศัพท์ที่ใช้เพื่ออธิบายถึง</w:t>
      </w:r>
      <w:r w:rsidRPr="003277EE">
        <w:rPr>
          <w:rFonts w:ascii="Angsana New" w:eastAsia="Angsana New" w:hAnsi="Angsana New" w:cs="Angsana New"/>
          <w:cs/>
          <w:lang w:val="th-TH" w:bidi="th-TH"/>
        </w:rPr>
        <w:t>เชื้อชาติหรือชาติพันธุ์ของคนควรได้รับการเน้นย้ำ</w:t>
      </w:r>
    </w:p>
    <w:p w14:paraId="13512055" w14:textId="77777777" w:rsidR="00285560" w:rsidRPr="0000717B" w:rsidRDefault="00285560" w:rsidP="00417223">
      <w:pPr>
        <w:spacing w:after="120" w:line="276" w:lineRule="auto"/>
        <w:rPr>
          <w:rFonts w:ascii="Angsana New" w:hAnsi="Angsana New" w:cs="Angsana New" w:hint="cs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90"/>
        <w:gridCol w:w="3227"/>
        <w:gridCol w:w="4243"/>
      </w:tblGrid>
      <w:tr w:rsidR="00AC606D" w:rsidRPr="0000717B" w14:paraId="534890AF" w14:textId="77777777" w:rsidTr="00CE0CEE">
        <w:tc>
          <w:tcPr>
            <w:tcW w:w="1667" w:type="pct"/>
            <w:tcBorders>
              <w:top w:val="nil"/>
              <w:left w:val="nil"/>
              <w:bottom w:val="single" w:sz="18" w:space="0" w:color="C9C9C9"/>
            </w:tcBorders>
          </w:tcPr>
          <w:p w14:paraId="534890AC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2E74B5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lastRenderedPageBreak/>
              <w:t>กลุ่มคน</w:t>
            </w:r>
            <w:r w:rsidRPr="0000717B">
              <w:rPr>
                <w:rFonts w:ascii="Angsana New" w:eastAsia="Tahoma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t>/</w:t>
            </w: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t>ประชากร</w:t>
            </w:r>
          </w:p>
        </w:tc>
        <w:tc>
          <w:tcPr>
            <w:tcW w:w="1667" w:type="pct"/>
            <w:tcBorders>
              <w:top w:val="nil"/>
              <w:bottom w:val="single" w:sz="18" w:space="0" w:color="C9C9C9"/>
            </w:tcBorders>
          </w:tcPr>
          <w:p w14:paraId="534890AD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2E74B5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t>คำจำกัดความ</w:t>
            </w:r>
          </w:p>
        </w:tc>
        <w:tc>
          <w:tcPr>
            <w:tcW w:w="1666" w:type="pct"/>
            <w:tcBorders>
              <w:top w:val="nil"/>
              <w:bottom w:val="single" w:sz="18" w:space="0" w:color="C9C9C9"/>
              <w:right w:val="nil"/>
            </w:tcBorders>
          </w:tcPr>
          <w:p w14:paraId="534890AE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2E74B5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i/>
                <w:iCs/>
                <w:color w:val="2E74B5"/>
                <w:cs/>
                <w:lang w:val="th-TH" w:bidi="th-TH"/>
              </w:rPr>
              <w:t>ข้อพิจารณาด้านภาษา</w:t>
            </w:r>
          </w:p>
        </w:tc>
      </w:tr>
      <w:tr w:rsidR="00AC606D" w:rsidRPr="0000717B" w14:paraId="534890B4" w14:textId="77777777" w:rsidTr="00CE0CEE"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90B0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คนผิวขาว</w:t>
            </w:r>
          </w:p>
          <w:p w14:paraId="534890B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คนผิวขาวที่ไม่ใช่ฮิสแปนิก</w:t>
            </w:r>
          </w:p>
        </w:tc>
        <w:tc>
          <w:tcPr>
            <w:tcW w:w="1667" w:type="pct"/>
            <w:tcBorders>
              <w:top w:val="single" w:sz="18" w:space="0" w:color="C9C9C9"/>
            </w:tcBorders>
            <w:shd w:val="clear" w:color="auto" w:fill="EDEDED"/>
          </w:tcPr>
          <w:p w14:paraId="534890B2" w14:textId="77777777" w:rsidR="00AA4320" w:rsidRPr="0000717B" w:rsidRDefault="0028556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hyperlink r:id="rId42" w:history="1">
              <w:r w:rsidR="0090551E" w:rsidRPr="0000717B">
                <w:rPr>
                  <w:rFonts w:ascii="Angsana New" w:eastAsia="Tahoma" w:hAnsi="Angsana New" w:cs="Angsana New"/>
                  <w:color w:val="0563C1"/>
                  <w:u w:val="single"/>
                  <w:cs/>
                  <w:lang w:val="th-TH" w:bidi="th-TH"/>
                </w:rPr>
                <w:t>OMB</w:t>
              </w:r>
            </w:hyperlink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: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การมีถิ่นกำเนิดจากกลุ่มคนด</w:t>
            </w:r>
            <w:r w:rsidR="0090551E"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ั้งเดิมใด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ในยุโรป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ตะวันออกกลาง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หรืออเมริกาเหนือ</w:t>
            </w:r>
          </w:p>
        </w:tc>
        <w:tc>
          <w:tcPr>
            <w:tcW w:w="1666" w:type="pct"/>
            <w:tcBorders>
              <w:top w:val="single" w:sz="18" w:space="0" w:color="C9C9C9"/>
            </w:tcBorders>
            <w:shd w:val="clear" w:color="auto" w:fill="EDEDED"/>
          </w:tcPr>
          <w:p w14:paraId="534890B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หลีกเลี่ยงการใช้ภาษาที่เป็นการตีกรอบว่าคนขาวคือพื้นฐานทั่วไป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เป็นคนปกติ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หรือมีอัตลักษณ์ที่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ไร้เชื้อชาติ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บางครั้งเราก็ใช้คำว่าคนผิวขาวที่ไม่ใช่ฮิสแปนิก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เพื่ออธิบายว่ากลุ่มที่พูดถึงนั้น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ไม่รวมถึงคนขาวที่เป็นคนฮิสแปนิก</w:t>
            </w:r>
          </w:p>
        </w:tc>
      </w:tr>
      <w:tr w:rsidR="00AC606D" w:rsidRPr="0000717B" w14:paraId="534890B8" w14:textId="77777777" w:rsidTr="00CE0CEE">
        <w:tc>
          <w:tcPr>
            <w:tcW w:w="1667" w:type="pct"/>
          </w:tcPr>
          <w:p w14:paraId="534890B5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คนดำ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3D3AC3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คนแอฟริกันอเมริกัน</w:t>
            </w:r>
          </w:p>
        </w:tc>
        <w:tc>
          <w:tcPr>
            <w:tcW w:w="1667" w:type="pct"/>
          </w:tcPr>
          <w:p w14:paraId="534890B6" w14:textId="77777777" w:rsidR="00AA4320" w:rsidRPr="0000717B" w:rsidRDefault="0028556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hyperlink r:id="rId43" w:history="1">
              <w:r w:rsidR="0090551E" w:rsidRPr="0000717B">
                <w:rPr>
                  <w:rFonts w:ascii="Angsana New" w:eastAsia="Tahoma" w:hAnsi="Angsana New" w:cs="Angsana New"/>
                  <w:color w:val="0563C1"/>
                  <w:u w:val="single"/>
                  <w:cs/>
                  <w:lang w:val="th-TH" w:bidi="th-TH"/>
                </w:rPr>
                <w:t>OMB</w:t>
              </w:r>
            </w:hyperlink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: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การมีถิ่นกำเนิดอยู่ในกลุ่ม</w:t>
            </w:r>
            <w:r w:rsidR="0090551E"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เชื้อชาติใดก็ตามที่เป็นคนผิวดำจากแอฟริกา</w:t>
            </w:r>
          </w:p>
        </w:tc>
        <w:tc>
          <w:tcPr>
            <w:tcW w:w="1666" w:type="pct"/>
          </w:tcPr>
          <w:p w14:paraId="534890B7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คำว่าแอฟริกันอเมริกัน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ได้รับการยอมรับในบางบริบท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แต่จะไม่รวมถึงสมาชิกคนอื่น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ของผู้พลัดถิ่นจากแอฟริกา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แอฟริกันอเมริกัน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ไม่ถือว่าเป็นการให้ความเคารพมากไปกว่าคำว่า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คนดำ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”</w:t>
            </w:r>
          </w:p>
        </w:tc>
      </w:tr>
      <w:tr w:rsidR="00AC606D" w:rsidRPr="0000717B" w14:paraId="534890BC" w14:textId="77777777" w:rsidTr="00CE0CEE">
        <w:tc>
          <w:tcPr>
            <w:tcW w:w="1667" w:type="pct"/>
            <w:shd w:val="clear" w:color="auto" w:fill="EDEDED"/>
          </w:tcPr>
          <w:p w14:paraId="534890B9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ชาวอเมริกันอินเดียน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</w:t>
            </w:r>
            <w:r w:rsidRPr="003D3AC3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</w:t>
            </w:r>
            <w:r w:rsidRPr="003D3AC3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ชนพื้นเมืองอลาสกา</w:t>
            </w:r>
          </w:p>
        </w:tc>
        <w:tc>
          <w:tcPr>
            <w:tcW w:w="1667" w:type="pct"/>
            <w:shd w:val="clear" w:color="auto" w:fill="EDEDED"/>
          </w:tcPr>
          <w:p w14:paraId="534890BA" w14:textId="77777777" w:rsidR="00AA4320" w:rsidRPr="0000717B" w:rsidRDefault="0028556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hyperlink r:id="rId44" w:history="1">
              <w:r w:rsidR="0090551E" w:rsidRPr="0000717B">
                <w:rPr>
                  <w:rFonts w:ascii="Angsana New" w:eastAsia="Tahoma" w:hAnsi="Angsana New" w:cs="Angsana New"/>
                  <w:color w:val="0563C1"/>
                  <w:u w:val="single"/>
                  <w:cs/>
                  <w:lang w:val="th-TH" w:bidi="th-TH"/>
                </w:rPr>
                <w:t>OMB</w:t>
              </w:r>
            </w:hyperlink>
            <w:r w:rsidR="0090551E" w:rsidRPr="0000717B">
              <w:rPr>
                <w:rFonts w:ascii="Angsana New" w:eastAsia="Tahoma" w:hAnsi="Angsana New" w:cs="Angsana New"/>
                <w:color w:val="0563C1"/>
                <w:cs/>
                <w:lang w:val="th-TH" w:bidi="th-TH"/>
              </w:rPr>
              <w:t xml:space="preserve">: </w:t>
            </w:r>
            <w:r w:rsidR="0090551E" w:rsidRPr="00285560">
              <w:rPr>
                <w:rFonts w:ascii="Angsana New" w:eastAsia="Angsana New" w:hAnsi="Angsana New" w:cs="Angsana New"/>
                <w:cs/>
                <w:lang w:val="th-TH" w:bidi="th-TH"/>
              </w:rPr>
              <w:t>การมีถิ่นกำเนิดมาจากกลุ่มคนพื้นเมืองในอเมริกาเหนือหรืออเมริกาใต้</w:t>
            </w:r>
            <w:r w:rsidR="0090551E" w:rsidRPr="00285560">
              <w:rPr>
                <w:rFonts w:ascii="Angsana New" w:eastAsia="Tahoma" w:hAnsi="Angsana New" w:cs="Angsana New"/>
                <w:cs/>
                <w:lang w:val="th-TH" w:bidi="th-TH"/>
              </w:rPr>
              <w:t xml:space="preserve"> (</w:t>
            </w:r>
            <w:r w:rsidR="0090551E" w:rsidRPr="00285560">
              <w:rPr>
                <w:rFonts w:ascii="Angsana New" w:eastAsia="Angsana New" w:hAnsi="Angsana New" w:cs="Angsana New"/>
                <w:cs/>
                <w:lang w:val="th-TH" w:bidi="th-TH"/>
              </w:rPr>
              <w:t>รวมถึงอเมริกากลาง</w:t>
            </w:r>
            <w:r w:rsidR="0090551E" w:rsidRPr="00285560">
              <w:rPr>
                <w:rFonts w:ascii="Angsana New" w:eastAsia="Tahoma" w:hAnsi="Angsana New" w:cs="Angsana New"/>
                <w:cs/>
                <w:lang w:val="th-TH" w:bidi="th-TH"/>
              </w:rPr>
              <w:t xml:space="preserve">) </w:t>
            </w:r>
            <w:r w:rsidR="0090551E" w:rsidRPr="00285560">
              <w:rPr>
                <w:rFonts w:ascii="Angsana New" w:eastAsia="Angsana New" w:hAnsi="Angsana New" w:cs="Angsana New"/>
                <w:cs/>
                <w:lang w:val="th-TH" w:bidi="th-TH"/>
              </w:rPr>
              <w:t>และผู้ที่ยังคงเป็นชนเผ่าหรือยึดโยงอยู่กับชุมชน</w:t>
            </w:r>
          </w:p>
        </w:tc>
        <w:tc>
          <w:tcPr>
            <w:tcW w:w="1666" w:type="pct"/>
            <w:shd w:val="clear" w:color="auto" w:fill="EDEDED"/>
          </w:tcPr>
          <w:p w14:paraId="534890BB" w14:textId="10611DEC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เมื่อเราพูดถึงบุคคลหรือกลุ่มคนอย่างเฉพาะเจาะจง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วิธีที่ดีที่สุดคือการใช้อัตลักษณ์ชนเผ่าที่มีความเฉพาะเจาะจงทุกครั้งที่ทำได้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เมื่อกล่าวโดยรวมถึงกลุ่มบุคคลที่มีความหลากหลายและมีบรรพบุรุษเป็นชนพื้นเมืองของสหรัฐอเมริกา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ควรใช้คำว่า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ชาวอ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เมริกันอินเดียน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แทนคำว่า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ชาวอเมริกันพื้นเมือง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ึ่</w:t>
            </w:r>
            <w:r w:rsidRPr="003D3AC3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งเป็นคำที่บางคนมองว่าเป็นการใช้คำรื่นหู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ห้ามใช้คำศัพท์ที่เหมือนการดู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หมิ่น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เช่น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เอสกิโม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แทนชนพื้นเมืองอลาสกา</w:t>
            </w:r>
          </w:p>
        </w:tc>
      </w:tr>
      <w:tr w:rsidR="00AC606D" w:rsidRPr="0000717B" w14:paraId="534890C0" w14:textId="77777777" w:rsidTr="00CE0CEE">
        <w:tc>
          <w:tcPr>
            <w:tcW w:w="1667" w:type="pct"/>
          </w:tcPr>
          <w:p w14:paraId="534890BD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ชาวฮาวายพื้นเมือง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3D3AC3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ชาวเกาะแปซิฟิกอื่น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</w:t>
            </w:r>
          </w:p>
        </w:tc>
        <w:tc>
          <w:tcPr>
            <w:tcW w:w="1667" w:type="pct"/>
          </w:tcPr>
          <w:p w14:paraId="534890BE" w14:textId="77777777" w:rsidR="00CE0CEE" w:rsidRPr="0000717B" w:rsidRDefault="0028556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hyperlink r:id="rId45" w:history="1">
              <w:r w:rsidR="0090551E" w:rsidRPr="0000717B">
                <w:rPr>
                  <w:rFonts w:ascii="Angsana New" w:eastAsia="Tahoma" w:hAnsi="Angsana New" w:cs="Angsana New"/>
                  <w:color w:val="0563C1"/>
                  <w:u w:val="single"/>
                  <w:cs/>
                  <w:lang w:val="th-TH" w:bidi="th-TH"/>
                </w:rPr>
                <w:t>OMB</w:t>
              </w:r>
            </w:hyperlink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: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การมีถิ่นกำเนิดมาจากกลุ่มคนท้องถิ่นในฮาวาย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กวม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ซามัว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หรือหมู่เกาะแฟซิฟิกอื่น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</w:p>
        </w:tc>
        <w:tc>
          <w:tcPr>
            <w:tcW w:w="1666" w:type="pct"/>
          </w:tcPr>
          <w:p w14:paraId="534890BF" w14:textId="77777777" w:rsidR="00CE0CEE" w:rsidRPr="0000717B" w:rsidRDefault="00CE0CE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C4" w14:textId="77777777" w:rsidTr="00CE0CEE">
        <w:tc>
          <w:tcPr>
            <w:tcW w:w="1667" w:type="pct"/>
            <w:shd w:val="clear" w:color="auto" w:fill="EDEDED"/>
          </w:tcPr>
          <w:p w14:paraId="534890C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เอเชีย</w:t>
            </w:r>
          </w:p>
        </w:tc>
        <w:tc>
          <w:tcPr>
            <w:tcW w:w="1667" w:type="pct"/>
            <w:shd w:val="clear" w:color="auto" w:fill="EDEDED"/>
          </w:tcPr>
          <w:p w14:paraId="534890C2" w14:textId="621344D2" w:rsidR="00AA4320" w:rsidRPr="0000717B" w:rsidRDefault="00285560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  <w:lang w:bidi="th-TH"/>
              </w:rPr>
            </w:pPr>
            <w:hyperlink r:id="rId46" w:history="1">
              <w:r w:rsidR="0090551E" w:rsidRPr="0000717B">
                <w:rPr>
                  <w:rFonts w:ascii="Angsana New" w:eastAsia="Tahoma" w:hAnsi="Angsana New" w:cs="Angsana New"/>
                  <w:color w:val="0563C1"/>
                  <w:u w:val="single"/>
                  <w:cs/>
                  <w:lang w:val="th-TH" w:bidi="th-TH"/>
                </w:rPr>
                <w:t>OMB</w:t>
              </w:r>
            </w:hyperlink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: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การมีถิ่นกำเนิดมาจากกลุ่มค</w:t>
            </w:r>
            <w:r w:rsidR="0090551E"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นในท้องถิ่นตะวันออกไกล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เอเชียตะวันออกเฉียงใต้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หรืออนุทวีปอินเดีย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รวมถึงตัวอย่างเช่น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กัมพูชา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จีน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อินเ</w:t>
            </w:r>
            <w:r w:rsidR="0090551E"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ดีย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ญี่ปุ่น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เกาหลี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มาเลเซีย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ปากีสถาน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F0B83">
              <w:rPr>
                <w:rFonts w:ascii="Angsana New" w:eastAsia="Tahoma" w:hAnsi="Angsana New" w:cs="Angsana New" w:hint="cs"/>
                <w:color w:val="000000"/>
                <w:cs/>
                <w:lang w:val="th-TH" w:bidi="th-TH"/>
              </w:rPr>
              <w:t>หมู่เกาะ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ฟิลิปปินส์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 xml:space="preserve"> ไทย</w:t>
            </w:r>
            <w:r w:rsidR="0090551E"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="0090551E"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และเวียดนาม</w:t>
            </w:r>
          </w:p>
        </w:tc>
        <w:tc>
          <w:tcPr>
            <w:tcW w:w="1666" w:type="pct"/>
            <w:shd w:val="clear" w:color="auto" w:fill="EDEDED"/>
          </w:tcPr>
          <w:p w14:paraId="534890C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เอเชียตะวันออก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อาจใช้คำนี้เพื่ออธิบายถึงกลุ่มคนที่มีถิ่นกำเนิดมาจ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ากประเทศจีน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เกาหลี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ญี่ปุ่น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ไต้หวัน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หรือมองโกเลีย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เอเชียใต้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อาจใช้คำนี้เพื่ออธิบายถึง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กลุ่มคนที่มีถิ่นกำเนิดมา</w:t>
            </w:r>
            <w:r w:rsidRPr="003D3AC3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จากประเทศอัฟกานิสถาน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ปากีสถาน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อินเดีย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บังกลาเทศ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เนปาล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ภูฏาน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ศรีลังกา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หรือมัลดีฟส์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เอเชียตะวันออกเฉียงใต้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อาจใช้คำนี้เพื่ออธิบา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ยถึงกลุ่มคนที่มีถิ่นกำเนิดมาจากภูมิภาคทางตอนใต้ของจีนแต่อยู่ทางตะวันออกของอินเดีย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ไทย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เวียดนาม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มาเลเซีย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สิงคโปร์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ฟิลิปปินส์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ลาว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อินโดนีเซีย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บรูไน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พม่า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(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เมียนมาร์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)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กัมพูชา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และติมอร์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-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เลสเต</w:t>
            </w:r>
          </w:p>
        </w:tc>
      </w:tr>
      <w:tr w:rsidR="00AC606D" w:rsidRPr="0000717B" w14:paraId="534890CA" w14:textId="77777777" w:rsidTr="00CE0CEE">
        <w:tc>
          <w:tcPr>
            <w:tcW w:w="1667" w:type="pct"/>
          </w:tcPr>
          <w:p w14:paraId="534890C5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ลาติโน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</w:t>
            </w:r>
            <w:r w:rsidRPr="003D3AC3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ลาติน</w:t>
            </w:r>
          </w:p>
        </w:tc>
        <w:tc>
          <w:tcPr>
            <w:tcW w:w="1667" w:type="pct"/>
          </w:tcPr>
          <w:p w14:paraId="534890C6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คนที่มาจากหรือสืบทอดเชื้อสายมาจากกลุ่มคนที่อยู่ในลาตินอเมริกา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รวมถึงประเทศคิวบา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เม็กซิโก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เปอร์โตริโก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อเมริกาใต้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หรืออเมริกากลาง</w:t>
            </w:r>
          </w:p>
        </w:tc>
        <w:tc>
          <w:tcPr>
            <w:tcW w:w="1666" w:type="pct"/>
            <w:vMerge w:val="restart"/>
          </w:tcPr>
          <w:p w14:paraId="534890C7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จากข้อมูลของ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OMB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คนที่ระบุถิ่นกำเนิดของตนว่าเป็น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ฮิสแปนิก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ลาติน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หรือสเปน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อาจจะมาจากเชื้อชาติใดก็ได้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>”</w:t>
            </w:r>
          </w:p>
          <w:p w14:paraId="534890C8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lastRenderedPageBreak/>
              <w:t>คนส่วนใหญ่ที่มีแหล่งที่มาจากบราซิล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จะถือว่าเป็นลาติโน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แต่ไม่ใช่ฮิสแปนิก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เพราะคนบราซิลส่วนมากพูดภาษาโปรตุเกส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</w:t>
            </w:r>
            <w:r w:rsidR="003D3AC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ทำนอง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เดียวกัน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คนสเปนอาจถือว่าเป็นชาวฮิสแปนิกได้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แต่จะไม่ใช่ลาติโน</w:t>
            </w:r>
          </w:p>
          <w:p w14:paraId="534890C9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บางคนก็ระบุตนเองว่าเป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็นชาว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สเปน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ซึ่งพ้องความหมายกับคำว่าฮิสแปนิก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แต่ค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อาจไม่อยากให้คำดังกล่าว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เพราะมันหมายถึงถิ่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นกำเนิดอยู่ในประเทศสเปน</w:t>
            </w:r>
          </w:p>
        </w:tc>
      </w:tr>
      <w:tr w:rsidR="00AC606D" w:rsidRPr="0000717B" w14:paraId="534890CE" w14:textId="77777777" w:rsidTr="00CE0CEE">
        <w:tc>
          <w:tcPr>
            <w:tcW w:w="1667" w:type="pct"/>
          </w:tcPr>
          <w:p w14:paraId="534890CB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lastRenderedPageBreak/>
              <w:t>ฮิสแปนิก</w:t>
            </w:r>
          </w:p>
        </w:tc>
        <w:tc>
          <w:tcPr>
            <w:tcW w:w="1667" w:type="pct"/>
          </w:tcPr>
          <w:p w14:paraId="534890CC" w14:textId="77777777" w:rsidR="00CE0CEE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สืบเชื้อสายมาจากกลุ่มประชากรที่พูดภาษาสเปน</w:t>
            </w:r>
          </w:p>
        </w:tc>
        <w:tc>
          <w:tcPr>
            <w:tcW w:w="1666" w:type="pct"/>
            <w:vMerge/>
          </w:tcPr>
          <w:p w14:paraId="534890CD" w14:textId="77777777" w:rsidR="00CE0CEE" w:rsidRPr="0000717B" w:rsidRDefault="00CE0CE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</w:p>
        </w:tc>
      </w:tr>
      <w:tr w:rsidR="00AC606D" w:rsidRPr="0000717B" w14:paraId="534890D2" w14:textId="77777777" w:rsidTr="00CE0CEE">
        <w:tc>
          <w:tcPr>
            <w:tcW w:w="1667" w:type="pct"/>
            <w:shd w:val="clear" w:color="auto" w:fill="EDEDED"/>
          </w:tcPr>
          <w:p w14:paraId="534890CF" w14:textId="04BDA82F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คนผิวสี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 xml:space="preserve"> (</w:t>
            </w:r>
            <w:r w:rsidR="009F0B83">
              <w:rPr>
                <w:rFonts w:ascii="Angsana New" w:eastAsia="Tahoma" w:hAnsi="Angsana New" w:cs="Angsana New" w:hint="cs"/>
                <w:b/>
                <w:bCs/>
                <w:color w:val="000000"/>
                <w:cs/>
                <w:lang w:val="th-TH" w:bidi="th-TH"/>
              </w:rPr>
              <w:t xml:space="preserve">Person of Color: </w:t>
            </w:r>
            <w:r w:rsidRPr="0000717B">
              <w:rPr>
                <w:rFonts w:ascii="Angsana New" w:eastAsia="Tahoma" w:hAnsi="Angsana New" w:cs="Angsana New"/>
                <w:b/>
                <w:bCs/>
                <w:color w:val="000000"/>
                <w:cs/>
                <w:lang w:val="th-TH" w:bidi="th-TH"/>
              </w:rPr>
              <w:t>POC)</w:t>
            </w:r>
          </w:p>
        </w:tc>
        <w:tc>
          <w:tcPr>
            <w:tcW w:w="1667" w:type="pct"/>
            <w:shd w:val="clear" w:color="auto" w:fill="EDEDED"/>
          </w:tcPr>
          <w:p w14:paraId="534890D0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คนที่ไม่ใช่คนผิวขาวหรือมีถิ่นฐานจากยุโรป</w:t>
            </w:r>
          </w:p>
        </w:tc>
        <w:tc>
          <w:tcPr>
            <w:tcW w:w="1666" w:type="pct"/>
            <w:shd w:val="clear" w:color="auto" w:fill="EDEDED"/>
          </w:tcPr>
          <w:p w14:paraId="534890D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หลายคนนิยมใช้คำนี้แทน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ชนกลุ่มน้อยทางเชื้อชาติ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และพิจารณาว่าเป็นการนับรวมถึงเชื้อชาติ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ที่ไม่ใช่คนผิวขาวทั้งหมด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ในขณะที่บุคคลที่มีอัตลักษณ์บางส่วนที่ไม่ใช่คนผิวขาว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อาจจะไม่เกี่ยวข้องกับศัพท์คำนี้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เองก็ยังพิจารณาคำนี้ว่าเป็นคำรื่นหูหรือไม่เกี่ยวข้อง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อย่าใช้คำว่า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คนผิวสี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เมื่อกล่าวถึงกลุ่มเชื้อชาติที่ไม่ใช่คนผิวขาวกลุ่มใดกลุ่มหนึ่ง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ควรใช้คำศัพท์ที่เฉพาะเจาะจงกับกลุ่มดังกล่าวแทน</w:t>
            </w:r>
          </w:p>
        </w:tc>
      </w:tr>
      <w:tr w:rsidR="00AC606D" w:rsidRPr="0000717B" w14:paraId="534890D6" w14:textId="77777777" w:rsidTr="00CE0CEE">
        <w:tc>
          <w:tcPr>
            <w:tcW w:w="1667" w:type="pct"/>
          </w:tcPr>
          <w:p w14:paraId="534890D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ชุมชนที่ถูกกำหนดเชื้อชาติ</w:t>
            </w:r>
          </w:p>
        </w:tc>
        <w:tc>
          <w:tcPr>
            <w:tcW w:w="1667" w:type="pct"/>
          </w:tcPr>
          <w:p w14:paraId="534890D4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กลุ่มคนที่ได้รับการกำหนดหรือจัดกลุ่มในอยู่ในลำดับขั้นทางเชื้อชาติ</w:t>
            </w:r>
          </w:p>
        </w:tc>
        <w:tc>
          <w:tcPr>
            <w:tcW w:w="1666" w:type="pct"/>
          </w:tcPr>
          <w:p w14:paraId="534890D5" w14:textId="1749A5DF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ในสหรัฐอเมริกาและแคนาดา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บางครั้งศัพท์คำนี้ก็ได้รับความนิยมมากกว่า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ชนกลุ่มน้อยทางเชื้อชาติ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เพราะเป็น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บ่งชี้ถึงกลุ่มที่ไม่ใช่คนผิวขาวซึ่งอาจเป็นคนหมู่มากในพื้นที่ทางภูมิศาสตร์ที่พูดถึง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ศัพท์คำนี้ยังเป็นการนิยามเชื้อชาติว่าเป็นอัตลักษณ์ที่อ้างขึ้น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การยอมรับอัตลักษณ์ของบุคคลอาจจะแตกต่างกั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นออกไปตามมุมมองของบุคคล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ซึ่งอาจจะเป็นประโยชน์ในการแบ่งแยกเชื้อชาติที่รายงานเองและข้อมูลด้านชาติพันธุ์อ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อกจากกันได้</w:t>
            </w:r>
          </w:p>
        </w:tc>
      </w:tr>
      <w:tr w:rsidR="00AC606D" w:rsidRPr="0000717B" w14:paraId="534890DC" w14:textId="77777777" w:rsidTr="00CE0CEE">
        <w:tc>
          <w:tcPr>
            <w:tcW w:w="1667" w:type="pct"/>
            <w:shd w:val="clear" w:color="auto" w:fill="EDEDED"/>
          </w:tcPr>
          <w:p w14:paraId="534890D7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สองเชื้อชาติ</w:t>
            </w:r>
          </w:p>
          <w:p w14:paraId="534890D8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หลายเชื้อชาติ</w:t>
            </w:r>
          </w:p>
          <w:p w14:paraId="534890D9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เชื้อชาติผสม</w:t>
            </w:r>
          </w:p>
        </w:tc>
        <w:tc>
          <w:tcPr>
            <w:tcW w:w="1667" w:type="pct"/>
            <w:shd w:val="clear" w:color="auto" w:fill="EDEDED"/>
          </w:tcPr>
          <w:p w14:paraId="534890DA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การมีบิดามารดาหรือบรรพบุรุษจากหลากหลายเชื้อชาติ</w:t>
            </w:r>
          </w:p>
        </w:tc>
        <w:tc>
          <w:tcPr>
            <w:tcW w:w="1666" w:type="pct"/>
            <w:shd w:val="clear" w:color="auto" w:fill="EDEDED"/>
          </w:tcPr>
          <w:p w14:paraId="534890DB" w14:textId="78BE9609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บางคนก็พิจารณาว่าการใช้คำว่า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ผสม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แต่เพียงอย่างเดียวอาจเป็นการตีตราได้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ในขณะที่คนอื่น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ก็อ้างว่าคำนี้มีความหมายในเชิงบวก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“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เชื้อชาติผสม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”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จะถูกใช้อยู่บ่อครั้งในแว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ดวงวิชาการและในที่อื่น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ๆ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แม้ว่าบางคนจะ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รู้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ว่า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ศั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พท์คำนี้มีโอกา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ส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สร้าง</w:t>
            </w:r>
            <w:r w:rsidR="009F0B83">
              <w:rPr>
                <w:rFonts w:ascii="Angsana New" w:eastAsia="Angsana New" w:hAnsi="Angsana New" w:cs="Angsana New" w:hint="cs"/>
                <w:color w:val="000000"/>
                <w:cs/>
                <w:lang w:val="th-TH" w:bidi="th-TH"/>
              </w:rPr>
              <w:t>การตีตรา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ได้</w:t>
            </w:r>
          </w:p>
        </w:tc>
      </w:tr>
      <w:tr w:rsidR="00AC606D" w:rsidRPr="0000717B" w14:paraId="534890E4" w14:textId="77777777" w:rsidTr="00CE0CEE">
        <w:tc>
          <w:tcPr>
            <w:tcW w:w="1667" w:type="pct"/>
          </w:tcPr>
          <w:p w14:paraId="534890DD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ชนพื้นเมือง</w:t>
            </w:r>
          </w:p>
          <w:p w14:paraId="534890DE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กลุ่มคนแรก</w:t>
            </w:r>
          </w:p>
          <w:p w14:paraId="534890DF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ชาติแรก</w:t>
            </w:r>
          </w:p>
          <w:p w14:paraId="534890E0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คนพื้นเมืองดั้งเดิม</w:t>
            </w:r>
          </w:p>
          <w:p w14:paraId="534890E1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b/>
                <w:bCs/>
                <w:color w:val="000000"/>
                <w:cs/>
                <w:lang w:val="th-TH" w:bidi="th-TH"/>
              </w:rPr>
              <w:t>คนท้องถิ่นดั้งเดิม</w:t>
            </w:r>
          </w:p>
        </w:tc>
        <w:tc>
          <w:tcPr>
            <w:tcW w:w="1667" w:type="pct"/>
          </w:tcPr>
          <w:p w14:paraId="534890E2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การมีบรรพบุรุษที่มาจากถิ่นอาศัยดั้งเดิมหรือถิ่นอาศัยที่รู้จักกันแต่เริ่มแรก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โดยจะตรงข้ามกับกลุ่มที่มาตั้งถิ่นฐาน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ครอบครอง</w:t>
            </w:r>
            <w:r w:rsidRPr="0000717B">
              <w:rPr>
                <w:rFonts w:ascii="Angsana New" w:eastAsia="Tahoma" w:hAnsi="Angsana New" w:cs="Angsana New"/>
                <w:color w:val="000000"/>
                <w:cs/>
                <w:lang w:val="th-TH" w:bidi="th-TH"/>
              </w:rPr>
              <w:t xml:space="preserve"> </w:t>
            </w: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หรือกลายเป</w:t>
            </w:r>
            <w:r w:rsidRPr="003277E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็นเจ้าอาณานิคมของพื้นที่ตามประวัติศาสตร์ของมนุษย์เมื่อไม่นานมานี้</w:t>
            </w:r>
          </w:p>
        </w:tc>
        <w:tc>
          <w:tcPr>
            <w:tcW w:w="1666" w:type="pct"/>
          </w:tcPr>
          <w:p w14:paraId="534890E3" w14:textId="77777777" w:rsidR="00AA4320" w:rsidRPr="0000717B" w:rsidRDefault="0090551E" w:rsidP="00921B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ngsana New" w:hAnsi="Angsana New" w:cs="Angsana New"/>
                <w:color w:val="000000"/>
              </w:rPr>
            </w:pPr>
            <w:r w:rsidRPr="0090551E">
              <w:rPr>
                <w:rFonts w:ascii="Angsana New" w:eastAsia="Angsana New" w:hAnsi="Angsana New" w:cs="Angsana New"/>
                <w:color w:val="000000"/>
                <w:cs/>
                <w:lang w:val="th-TH" w:bidi="th-TH"/>
              </w:rPr>
              <w:t>คำศัพท์เหล่านี้อาจเป็นประโยน์ต่อการอธิบายถึงชนพื้นเมืองในบริบทสากล</w:t>
            </w:r>
          </w:p>
        </w:tc>
      </w:tr>
    </w:tbl>
    <w:p w14:paraId="534890E5" w14:textId="77777777" w:rsidR="00AA4320" w:rsidRPr="0000717B" w:rsidRDefault="00AA4320" w:rsidP="00417223">
      <w:pPr>
        <w:spacing w:after="0" w:line="276" w:lineRule="auto"/>
        <w:rPr>
          <w:rFonts w:ascii="Angsana New" w:hAnsi="Angsana New" w:cs="Angsana New"/>
        </w:rPr>
      </w:pPr>
    </w:p>
    <w:p w14:paraId="534890E6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b/>
          <w:color w:val="2E74B5"/>
          <w:sz w:val="28"/>
          <w:szCs w:val="28"/>
        </w:rPr>
      </w:pPr>
      <w:r w:rsidRPr="0090551E">
        <w:rPr>
          <w:rFonts w:ascii="Angsana New" w:eastAsia="Angsana New" w:hAnsi="Angsana New" w:cs="Angsana New"/>
          <w:b/>
          <w:bCs/>
          <w:color w:val="2E74B5"/>
          <w:sz w:val="28"/>
          <w:szCs w:val="28"/>
          <w:cs/>
          <w:lang w:val="th-TH" w:bidi="th-TH"/>
        </w:rPr>
        <w:t>ภาษาที่คำนึงถึงความรู้สึกของบุคคลกับภาษาที่คำนึงถึงอัตลักษณ์ของบุคคล</w:t>
      </w:r>
    </w:p>
    <w:p w14:paraId="534890E7" w14:textId="777777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คนที่มีความทุพพลภาพไม่ใช่สิ่งที่ตายตัว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และชุมชนที่มีความหลากหลายนี้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ยังมีมุมมองที่แตกต่างกันออกไป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เกี่ยวกับประเด็นที่ว่า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ระหว่างภาษาที่คำนึงถึงความรู้สึกของบุคคล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คนที่มีความทุพพลภาพ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กับภาษาที่คำนึงถึงอัตลักษณ์ของบุคคล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​(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คนพิการ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)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ภาษาแบบใดมีความเหมาะสมมากกว่ากันในบริบทส่วนใหญ่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โดยทั่วไปแล้ว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คนส่วนใหญ่ชอบใช้ภาษาที่คำนึงถึงความรู้สึกของบุคคล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ซึ่งจะส่งเสริมในเรื่องมนุษยธรรม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เชิดชูความเป็นอิสระ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และส่งเสริมแนวคิดที่ว่าความทุพพลภาพของคนส่วนใหญ่นั้น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เป็นแค่แง่มุมหนึ่งของชีวิตและอัตลักษณ์ของพวกเขา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กรณีนี้จะเป็นจริงอย่างยิ่งโดยเฉพาะสำห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รับผู้ที่ประสบกับความเจ็บป่วยเรื้อรัง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(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กล่าวคือ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ผู้ที่เป็นโรคเบาหวาน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แทนการใช้คำว่า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มีภาวะเบาหวาน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)</w:t>
      </w:r>
    </w:p>
    <w:p w14:paraId="534890E8" w14:textId="428EC377" w:rsidR="00AA4320" w:rsidRPr="0000717B" w:rsidRDefault="0090551E" w:rsidP="00417223">
      <w:pPr>
        <w:pStyle w:val="Default"/>
        <w:spacing w:after="120" w:line="276" w:lineRule="auto"/>
        <w:rPr>
          <w:rFonts w:ascii="Angsana New" w:hAnsi="Angsana New" w:cs="Angsana New"/>
          <w:sz w:val="22"/>
          <w:szCs w:val="22"/>
        </w:rPr>
      </w:pP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อย่างไรก็ตาม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คนพิการบางส่วนก็อธิบายว่า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ความทุพพลภาพของพวกเขานั้นเป็นธรรมชาติของอัตลักษณ์ของพวกเขา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และไม่ควรถูกนำไปเสริมเติมแต่งหลังคำว่า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ตัวอย่างเช่น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คนออทิสติกจำนวนมากชอบให้ใช้ภาษาที่คำนึงถึงอัตลักษณ์มากกว่า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เพราะพวกเขามองว่าภาวะความเป็นออทิสติกนั้น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เป็นหนทางหนึ่งของการคิดและใช้ชีวิต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มาก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กว่าเป็นความผิดปกติ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บางครั้งเราก็เรียกว่า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รูปแบบทางสังคม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ของความทุพพลภาพ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ซึ่งจะตรงกันข้ามกับ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รูปแบบทางการแพทย์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”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แนวคิดนี้ยังเชื่อมโยงเข้ากับการเคลื่อนไหวเพื่อเกียรติศักดิ์ศรีของความทุพพลภาพ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ตัวอย่างเ</w:t>
      </w:r>
      <w:r w:rsidRPr="003277E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ช่น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เพราะภาวะหูหนวกนั้นเกี่ยวข้องกับระบบการศึกษา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ภาษา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และวัฒนธรรมย่อยที่มี</w:t>
      </w:r>
      <w:r w:rsidR="009F0B83">
        <w:rPr>
          <w:rFonts w:ascii="Angsana New" w:eastAsia="Angsana New" w:hAnsi="Angsana New" w:cs="Angsana New" w:hint="cs"/>
          <w:sz w:val="22"/>
          <w:szCs w:val="22"/>
          <w:cs/>
          <w:lang w:val="th-TH" w:bidi="th-TH"/>
        </w:rPr>
        <w:t>ลักษณะเฉพาะ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พิเศษ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คนส่วนใหญ่ในกลุ่มประชากรนี้จึงชอบให้คนอื่นเรียกว่า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 xml:space="preserve"> “</w:t>
      </w:r>
      <w:r w:rsidRPr="0090551E">
        <w:rPr>
          <w:rFonts w:ascii="Angsana New" w:eastAsia="Angsana New" w:hAnsi="Angsana New" w:cs="Angsana New"/>
          <w:sz w:val="22"/>
          <w:szCs w:val="22"/>
          <w:cs/>
          <w:lang w:val="th-TH" w:bidi="th-TH"/>
        </w:rPr>
        <w:t>คนหูหนวก</w:t>
      </w:r>
      <w:r w:rsidRPr="0000717B">
        <w:rPr>
          <w:rFonts w:ascii="Angsana New" w:eastAsia="Tahoma" w:hAnsi="Angsana New" w:cs="Angsana New"/>
          <w:sz w:val="22"/>
          <w:szCs w:val="22"/>
          <w:cs/>
          <w:lang w:val="th-TH" w:bidi="th-TH"/>
        </w:rPr>
        <w:t>”</w:t>
      </w:r>
    </w:p>
    <w:p w14:paraId="534890E9" w14:textId="79ED9128" w:rsidR="00AA4320" w:rsidRPr="0000717B" w:rsidRDefault="0090551E" w:rsidP="00417223">
      <w:pPr>
        <w:spacing w:after="120" w:line="276" w:lineRule="auto"/>
        <w:rPr>
          <w:rFonts w:ascii="Angsana New" w:hAnsi="Angsana New" w:cs="Angsana New"/>
        </w:rPr>
      </w:pPr>
      <w:r w:rsidRPr="0090551E">
        <w:rPr>
          <w:rFonts w:ascii="Angsana New" w:eastAsia="Angsana New" w:hAnsi="Angsana New" w:cs="Angsana New"/>
          <w:cs/>
          <w:lang w:val="th-TH" w:bidi="th-TH"/>
        </w:rPr>
        <w:t>ตามกฎแล้ว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หากคุณต้องเขียนหรือพูดเกี่ยวกับคนที่มีความทุพพ</w:t>
      </w:r>
      <w:r w:rsidRPr="003277EE">
        <w:rPr>
          <w:rFonts w:ascii="Angsana New" w:eastAsia="Angsana New" w:hAnsi="Angsana New" w:cs="Angsana New"/>
          <w:cs/>
          <w:lang w:val="th-TH" w:bidi="th-TH"/>
        </w:rPr>
        <w:t>ลภาพหรือมีปัญหาสุขภาพที่คุณไม่คุ้นเคย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คุณต้องมองหาคำศัพท์ที่ควรใช้สำหรับกลุ่มประชากรดังกล่าว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และต้องศึกษาข้อมูลจาก</w:t>
      </w:r>
      <w:r w:rsidR="009F0B83">
        <w:rPr>
          <w:rFonts w:ascii="Angsana New" w:eastAsia="Angsana New" w:hAnsi="Angsana New" w:cs="Angsana New" w:hint="cs"/>
          <w:cs/>
          <w:lang w:val="th-TH" w:bidi="th-TH"/>
        </w:rPr>
        <w:t>แหล่ง</w:t>
      </w:r>
      <w:r w:rsidRPr="0090551E">
        <w:rPr>
          <w:rFonts w:ascii="Angsana New" w:eastAsia="Angsana New" w:hAnsi="Angsana New" w:cs="Angsana New"/>
          <w:cs/>
          <w:lang w:val="th-TH" w:bidi="th-TH"/>
        </w:rPr>
        <w:t>ต่าง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ๆ</w:t>
      </w:r>
      <w:r w:rsidRPr="0000717B">
        <w:rPr>
          <w:rFonts w:ascii="Angsana New" w:eastAsia="Tahoma" w:hAnsi="Angsana New" w:cs="Angsana New"/>
          <w:cs/>
          <w:lang w:val="th-TH" w:bidi="th-TH"/>
        </w:rPr>
        <w:t xml:space="preserve"> </w:t>
      </w:r>
      <w:r w:rsidRPr="0090551E">
        <w:rPr>
          <w:rFonts w:ascii="Angsana New" w:eastAsia="Angsana New" w:hAnsi="Angsana New" w:cs="Angsana New"/>
          <w:cs/>
          <w:lang w:val="th-TH" w:bidi="th-TH"/>
        </w:rPr>
        <w:t>ที่รวบรวมไว้โ</w:t>
      </w:r>
      <w:r w:rsidRPr="003277EE">
        <w:rPr>
          <w:rFonts w:ascii="Angsana New" w:eastAsia="Angsana New" w:hAnsi="Angsana New" w:cs="Angsana New"/>
          <w:cs/>
          <w:lang w:val="th-TH" w:bidi="th-TH"/>
        </w:rPr>
        <w:t>ดยผ</w:t>
      </w:r>
      <w:r w:rsidRPr="003D3AC3">
        <w:rPr>
          <w:rFonts w:ascii="Angsana New" w:eastAsia="Angsana New" w:hAnsi="Angsana New" w:cs="Angsana New"/>
          <w:cs/>
          <w:lang w:val="th-TH" w:bidi="th-TH"/>
        </w:rPr>
        <w:t>ู้ที่ได้รับผลกระทบอย่างใกล้ชิดเหล่านั้น</w:t>
      </w:r>
    </w:p>
    <w:sectPr w:rsidR="00AA4320" w:rsidRPr="0000717B" w:rsidSect="002229B4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BD26" w14:textId="77777777" w:rsidR="000A07B3" w:rsidRDefault="000A07B3">
      <w:pPr>
        <w:spacing w:after="0" w:line="240" w:lineRule="auto"/>
      </w:pPr>
      <w:r>
        <w:separator/>
      </w:r>
    </w:p>
  </w:endnote>
  <w:endnote w:type="continuationSeparator" w:id="0">
    <w:p w14:paraId="73211EAF" w14:textId="77777777" w:rsidR="000A07B3" w:rsidRDefault="000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9" w14:textId="77777777" w:rsidR="009829B4" w:rsidRPr="00781189" w:rsidRDefault="009829B4" w:rsidP="00781189">
    <w:pPr>
      <w:pStyle w:val="Footer"/>
      <w:jc w:val="center"/>
      <w:rPr>
        <w:sz w:val="20"/>
        <w:szCs w:val="20"/>
      </w:rPr>
    </w:pPr>
    <w:r w:rsidRPr="00781189">
      <w:rPr>
        <w:sz w:val="20"/>
        <w:szCs w:val="20"/>
      </w:rPr>
      <w:fldChar w:fldCharType="begin"/>
    </w:r>
    <w:r w:rsidRPr="00781189">
      <w:rPr>
        <w:sz w:val="20"/>
        <w:szCs w:val="20"/>
      </w:rPr>
      <w:instrText xml:space="preserve"> PAGE   \* MERGEFORMAT </w:instrText>
    </w:r>
    <w:r w:rsidRPr="00781189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78118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D" w14:textId="77777777" w:rsidR="009829B4" w:rsidRPr="00781189" w:rsidRDefault="009829B4" w:rsidP="00341E39">
    <w:pPr>
      <w:pStyle w:val="Footer"/>
      <w:jc w:val="center"/>
      <w:rPr>
        <w:sz w:val="20"/>
        <w:szCs w:val="20"/>
      </w:rPr>
    </w:pPr>
    <w:r w:rsidRPr="00781189">
      <w:rPr>
        <w:sz w:val="20"/>
        <w:szCs w:val="20"/>
      </w:rPr>
      <w:fldChar w:fldCharType="begin"/>
    </w:r>
    <w:r w:rsidRPr="00781189">
      <w:rPr>
        <w:sz w:val="20"/>
        <w:szCs w:val="20"/>
      </w:rPr>
      <w:instrText xml:space="preserve"> PAGE   \* MERGEFORMAT </w:instrText>
    </w:r>
    <w:r w:rsidRPr="0078118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8118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0" w14:textId="77777777" w:rsidR="009829B4" w:rsidRPr="00F50A2F" w:rsidRDefault="009829B4" w:rsidP="00F5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5C78" w14:textId="77777777" w:rsidR="000A07B3" w:rsidRDefault="000A07B3">
      <w:pPr>
        <w:spacing w:after="0" w:line="240" w:lineRule="auto"/>
      </w:pPr>
      <w:r>
        <w:separator/>
      </w:r>
    </w:p>
  </w:footnote>
  <w:footnote w:type="continuationSeparator" w:id="0">
    <w:p w14:paraId="638B4E18" w14:textId="77777777" w:rsidR="000A07B3" w:rsidRDefault="000A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8" w14:textId="77777777" w:rsidR="009829B4" w:rsidRDefault="009829B4" w:rsidP="00781189">
    <w:pPr>
      <w:pStyle w:val="Default"/>
      <w:rPr>
        <w:rFonts w:ascii="Calibri" w:hAnsi="Calibri" w:cs="Calibri"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4" w14:textId="77777777" w:rsidR="009829B4" w:rsidRPr="00341E39" w:rsidRDefault="009829B4" w:rsidP="00F50A2F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HIV </w:t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NIAID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ab/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เพศสรีระ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</w:t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เพศสภาพ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</w:t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และเพศ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วิถี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5" w14:textId="77777777" w:rsidR="009829B4" w:rsidRPr="00772F17" w:rsidRDefault="009829B4" w:rsidP="00F50A2F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การใช้สารเสพติด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6" w14:textId="77777777" w:rsidR="009829B4" w:rsidRPr="00AB4D1F" w:rsidRDefault="009829B4" w:rsidP="00F50A2F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คำศัพท์และหัวข้อเบ็ดเตล็ด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A" w14:textId="77777777" w:rsidR="009829B4" w:rsidRPr="00781189" w:rsidRDefault="009829B4" w:rsidP="00781189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b/>
        <w:bCs/>
        <w:sz w:val="20"/>
        <w:szCs w:val="20"/>
        <w:cs/>
        <w:lang w:val="th-TH" w:bidi="th-TH"/>
      </w:rPr>
      <w:t>เกี่ยวกับคู่มือนี้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B" w14:textId="77777777" w:rsidR="009829B4" w:rsidRPr="0000717B" w:rsidRDefault="009829B4" w:rsidP="00781189">
    <w:pPr>
      <w:pStyle w:val="Default"/>
      <w:tabs>
        <w:tab w:val="right" w:pos="9360"/>
      </w:tabs>
      <w:rPr>
        <w:rFonts w:ascii="Angsana New" w:hAnsi="Angsana New" w:cs="Angsana New"/>
        <w:b/>
        <w:bCs/>
        <w:sz w:val="20"/>
        <w:szCs w:val="20"/>
      </w:rPr>
    </w:pPr>
    <w:r w:rsidRPr="0090551E"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HIV </w:t>
    </w:r>
    <w:r w:rsidRPr="0090551E"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NIAID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C" w14:textId="77777777" w:rsidR="009829B4" w:rsidRPr="00341E39" w:rsidRDefault="009829B4" w:rsidP="00341E39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ระเบียบวิธีการ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E" w14:textId="77777777" w:rsidR="009829B4" w:rsidRPr="00341E39" w:rsidRDefault="009829B4" w:rsidP="00F50A2F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ข้อพิจารณาทั่วไป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0F" w14:textId="77777777" w:rsidR="009829B4" w:rsidRPr="00F50A2F" w:rsidRDefault="009829B4" w:rsidP="00F50A2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1" w14:textId="77777777" w:rsidR="009829B4" w:rsidRPr="00341E39" w:rsidRDefault="009829B4" w:rsidP="00F50A2F">
    <w:pPr>
      <w:pStyle w:val="Default"/>
      <w:tabs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HIV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NIAID</w:t>
    </w:r>
    <w:r>
      <w:rPr>
        <w:rFonts w:ascii="Tahoma" w:eastAsia="Tahoma" w:hAnsi="Tahoma" w:cs="Tahoma"/>
        <w:sz w:val="20"/>
        <w:szCs w:val="20"/>
        <w:cs/>
        <w:lang w:val="th-TH" w:bidi="th-TH"/>
      </w:rPr>
      <w:tab/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เคล็ดลับฉบับย่อ</w:t>
    </w:r>
    <w:r>
      <w:rPr>
        <w:rFonts w:ascii="Tahoma" w:eastAsia="Tahoma" w:hAnsi="Tahoma" w:cs="Tahoma"/>
        <w:sz w:val="20"/>
        <w:szCs w:val="20"/>
        <w:cs/>
        <w:lang w:val="th-TH" w:bidi="th-TH"/>
      </w:rPr>
      <w:t xml:space="preserve"> 5 </w:t>
    </w:r>
    <w:r>
      <w:rPr>
        <w:rFonts w:ascii="Angsana New" w:eastAsia="Angsana New" w:hAnsi="Angsana New" w:cs="Angsana New"/>
        <w:sz w:val="20"/>
        <w:szCs w:val="20"/>
        <w:cs/>
        <w:lang w:val="th-TH" w:bidi="th-TH"/>
      </w:rPr>
      <w:t>ข้อ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2" w14:textId="77777777" w:rsidR="009829B4" w:rsidRPr="00F50A2F" w:rsidRDefault="009829B4" w:rsidP="00F50A2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9113" w14:textId="77777777" w:rsidR="009829B4" w:rsidRPr="0000717B" w:rsidRDefault="009829B4" w:rsidP="00F50A2F">
    <w:pPr>
      <w:pStyle w:val="Default"/>
      <w:tabs>
        <w:tab w:val="right" w:pos="9360"/>
      </w:tabs>
      <w:rPr>
        <w:rFonts w:ascii="Angsana New" w:hAnsi="Angsana New" w:cs="Angsana New"/>
        <w:b/>
        <w:bCs/>
        <w:sz w:val="20"/>
        <w:szCs w:val="20"/>
      </w:rPr>
    </w:pP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คู่มือการใช้คำพูดเกี่ยวกับ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HIV </w:t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ของ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NIAID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ab/>
    </w:r>
    <w:r w:rsidRPr="003277EE">
      <w:rPr>
        <w:rFonts w:ascii="Angsana New" w:eastAsia="Angsana New" w:hAnsi="Angsana New" w:cs="Angsana New"/>
        <w:sz w:val="20"/>
        <w:szCs w:val="20"/>
        <w:cs/>
        <w:lang w:val="th-TH" w:bidi="th-TH"/>
      </w:rPr>
      <w:t>ข้อมูลพื้นฐานเกี่ยวกับ</w:t>
    </w:r>
    <w:r w:rsidRPr="0000717B">
      <w:rPr>
        <w:rFonts w:ascii="Angsana New" w:eastAsia="Tahoma" w:hAnsi="Angsana New" w:cs="Angsana New"/>
        <w:sz w:val="20"/>
        <w:szCs w:val="20"/>
        <w:cs/>
        <w:lang w:val="th-TH" w:bidi="th-TH"/>
      </w:rPr>
      <w:t xml:space="preserve"> HIV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90"/>
    <w:rsid w:val="0000717B"/>
    <w:rsid w:val="00032417"/>
    <w:rsid w:val="00040797"/>
    <w:rsid w:val="00040812"/>
    <w:rsid w:val="000431D3"/>
    <w:rsid w:val="00062ADE"/>
    <w:rsid w:val="000A07B3"/>
    <w:rsid w:val="000B256F"/>
    <w:rsid w:val="000C10C3"/>
    <w:rsid w:val="00111F85"/>
    <w:rsid w:val="00142722"/>
    <w:rsid w:val="0014296F"/>
    <w:rsid w:val="001A1A94"/>
    <w:rsid w:val="001B12CF"/>
    <w:rsid w:val="001C7A6A"/>
    <w:rsid w:val="001F3A9D"/>
    <w:rsid w:val="002229B4"/>
    <w:rsid w:val="00285560"/>
    <w:rsid w:val="002B095F"/>
    <w:rsid w:val="002E2B87"/>
    <w:rsid w:val="002F2FEB"/>
    <w:rsid w:val="002F3CA9"/>
    <w:rsid w:val="00311896"/>
    <w:rsid w:val="003277EE"/>
    <w:rsid w:val="00333CB8"/>
    <w:rsid w:val="00334B18"/>
    <w:rsid w:val="00341E39"/>
    <w:rsid w:val="00385ACA"/>
    <w:rsid w:val="003B2638"/>
    <w:rsid w:val="003B3303"/>
    <w:rsid w:val="003D3AC3"/>
    <w:rsid w:val="00415489"/>
    <w:rsid w:val="00417223"/>
    <w:rsid w:val="00420719"/>
    <w:rsid w:val="00427ED2"/>
    <w:rsid w:val="0049559E"/>
    <w:rsid w:val="004970E6"/>
    <w:rsid w:val="004C71A7"/>
    <w:rsid w:val="004F736F"/>
    <w:rsid w:val="00504529"/>
    <w:rsid w:val="005166B4"/>
    <w:rsid w:val="00527F0C"/>
    <w:rsid w:val="00530A7F"/>
    <w:rsid w:val="00563A05"/>
    <w:rsid w:val="00570222"/>
    <w:rsid w:val="00581579"/>
    <w:rsid w:val="005B3C76"/>
    <w:rsid w:val="005F1BAF"/>
    <w:rsid w:val="005F741F"/>
    <w:rsid w:val="006346F3"/>
    <w:rsid w:val="00634990"/>
    <w:rsid w:val="00641D34"/>
    <w:rsid w:val="00647614"/>
    <w:rsid w:val="00676705"/>
    <w:rsid w:val="006C56C2"/>
    <w:rsid w:val="006D0CE9"/>
    <w:rsid w:val="006E407D"/>
    <w:rsid w:val="006F73FB"/>
    <w:rsid w:val="00722C41"/>
    <w:rsid w:val="00727EC8"/>
    <w:rsid w:val="00754EE4"/>
    <w:rsid w:val="00772F17"/>
    <w:rsid w:val="00781189"/>
    <w:rsid w:val="00786CB8"/>
    <w:rsid w:val="007A3F36"/>
    <w:rsid w:val="0080686F"/>
    <w:rsid w:val="00821716"/>
    <w:rsid w:val="00825F9B"/>
    <w:rsid w:val="0087368F"/>
    <w:rsid w:val="008B4D07"/>
    <w:rsid w:val="008C7690"/>
    <w:rsid w:val="0090551E"/>
    <w:rsid w:val="00921BF8"/>
    <w:rsid w:val="009234BC"/>
    <w:rsid w:val="009719EF"/>
    <w:rsid w:val="009829B4"/>
    <w:rsid w:val="009F0B83"/>
    <w:rsid w:val="009F1FD5"/>
    <w:rsid w:val="00A13109"/>
    <w:rsid w:val="00A454B0"/>
    <w:rsid w:val="00A635AE"/>
    <w:rsid w:val="00A83CF7"/>
    <w:rsid w:val="00AA1EAF"/>
    <w:rsid w:val="00AA4320"/>
    <w:rsid w:val="00AB4D1F"/>
    <w:rsid w:val="00AB6607"/>
    <w:rsid w:val="00AC2A2A"/>
    <w:rsid w:val="00AC606D"/>
    <w:rsid w:val="00AD4459"/>
    <w:rsid w:val="00AE615F"/>
    <w:rsid w:val="00B135A2"/>
    <w:rsid w:val="00BB5F98"/>
    <w:rsid w:val="00BC45DD"/>
    <w:rsid w:val="00BF7539"/>
    <w:rsid w:val="00C21D1C"/>
    <w:rsid w:val="00C80F0F"/>
    <w:rsid w:val="00CA23F2"/>
    <w:rsid w:val="00CA54B4"/>
    <w:rsid w:val="00CB098A"/>
    <w:rsid w:val="00CB4C89"/>
    <w:rsid w:val="00CC70E2"/>
    <w:rsid w:val="00CE0CEE"/>
    <w:rsid w:val="00D22ECE"/>
    <w:rsid w:val="00DA1430"/>
    <w:rsid w:val="00DA4A36"/>
    <w:rsid w:val="00DC6E88"/>
    <w:rsid w:val="00DD2996"/>
    <w:rsid w:val="00DE2AAE"/>
    <w:rsid w:val="00E81653"/>
    <w:rsid w:val="00F37DD0"/>
    <w:rsid w:val="00F50A2F"/>
    <w:rsid w:val="00F51E41"/>
    <w:rsid w:val="00F52750"/>
    <w:rsid w:val="00F70CD0"/>
    <w:rsid w:val="00FA2198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8E07"/>
  <w15:docId w15:val="{C18F0957-D937-49D3-AB89-4E35DDD7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21716"/>
    <w:pPr>
      <w:spacing w:after="120"/>
      <w:jc w:val="center"/>
      <w:outlineLvl w:val="0"/>
    </w:pPr>
    <w:rPr>
      <w:rFonts w:asciiTheme="minorHAnsi" w:hAnsiTheme="minorHAnsi" w:cstheme="minorHAnsi"/>
      <w:b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320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DD"/>
  </w:style>
  <w:style w:type="paragraph" w:styleId="Footer">
    <w:name w:val="footer"/>
    <w:basedOn w:val="Normal"/>
    <w:link w:val="FooterChar"/>
    <w:uiPriority w:val="99"/>
    <w:unhideWhenUsed/>
    <w:rsid w:val="00B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DD"/>
  </w:style>
  <w:style w:type="table" w:styleId="TableGrid">
    <w:name w:val="Table Grid"/>
    <w:basedOn w:val="TableNormal"/>
    <w:uiPriority w:val="39"/>
    <w:rsid w:val="0078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F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1716"/>
    <w:rPr>
      <w:rFonts w:cstheme="minorHAnsi"/>
      <w:b/>
      <w:color w:val="2E74B5"/>
      <w:sz w:val="32"/>
      <w:szCs w:val="32"/>
    </w:rPr>
  </w:style>
  <w:style w:type="paragraph" w:styleId="NoSpacing">
    <w:name w:val="No Spacing"/>
    <w:uiPriority w:val="1"/>
    <w:qFormat/>
    <w:rsid w:val="00821716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722C41"/>
    <w:pPr>
      <w:tabs>
        <w:tab w:val="right" w:leader="dot" w:pos="9350"/>
      </w:tabs>
      <w:spacing w:after="100"/>
      <w:ind w:left="3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1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1A94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actgnetwork.org/underrepresented-populations/" TargetMode="External"/><Relationship Id="rId26" Type="http://schemas.openxmlformats.org/officeDocument/2006/relationships/hyperlink" Target="https://www.hanc.info/legacy/Documents/Guidance%20for%20Transgender%20Inclusive%20Research%20FINAL%2011-19-2019.pdf" TargetMode="External"/><Relationship Id="rId39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nc.info/Pages/default.aspx" TargetMode="External"/><Relationship Id="rId34" Type="http://schemas.openxmlformats.org/officeDocument/2006/relationships/header" Target="header5.xml"/><Relationship Id="rId42" Type="http://schemas.openxmlformats.org/officeDocument/2006/relationships/hyperlink" Target="https://www.census.gov/topics/population/race/about.html" TargetMode="External"/><Relationship Id="rId47" Type="http://schemas.openxmlformats.org/officeDocument/2006/relationships/header" Target="header1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niaid.nih.gov/research/community-partners" TargetMode="External"/><Relationship Id="rId25" Type="http://schemas.openxmlformats.org/officeDocument/2006/relationships/hyperlink" Target="https://hiveonline.org/language-matters/" TargetMode="External"/><Relationship Id="rId33" Type="http://schemas.openxmlformats.org/officeDocument/2006/relationships/hyperlink" Target="mailto:NIAIDNews@niaid.nih.gov" TargetMode="External"/><Relationship Id="rId38" Type="http://schemas.openxmlformats.org/officeDocument/2006/relationships/header" Target="header8.xml"/><Relationship Id="rId46" Type="http://schemas.openxmlformats.org/officeDocument/2006/relationships/hyperlink" Target="https://www.census.gov/topics/population/race/ab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aid.nih.gov/research/hivaids-clinical-trials-networks" TargetMode="External"/><Relationship Id="rId20" Type="http://schemas.openxmlformats.org/officeDocument/2006/relationships/hyperlink" Target="https://www.hanc.info/legacy/Pages/default.aspx" TargetMode="External"/><Relationship Id="rId29" Type="http://schemas.openxmlformats.org/officeDocument/2006/relationships/hyperlink" Target="https://www.samhsa.gov/sites/default/files/programs_campaigns/02._webcast_1_resources-508.pdf" TargetMode="Externa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thewellproject.org/hiv-information/why-language-matters-facing-hiv-stigma-our-own-words" TargetMode="External"/><Relationship Id="rId32" Type="http://schemas.openxmlformats.org/officeDocument/2006/relationships/footer" Target="footer2.xm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45" Type="http://schemas.openxmlformats.org/officeDocument/2006/relationships/hyperlink" Target="https://www.census.gov/topics/population/race/about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thewellproject.org/team-member/vickie-lynn" TargetMode="External"/><Relationship Id="rId28" Type="http://schemas.openxmlformats.org/officeDocument/2006/relationships/hyperlink" Target="https://www.whitehouse.gov/sites/whitehouse.gov/files/images/Memo%20-%20Changing%20Federal%20Terminology%20Regrading%20Substance%20Use%20and%20Substance%20Use%20Disorders.pdf" TargetMode="External"/><Relationship Id="rId36" Type="http://schemas.openxmlformats.org/officeDocument/2006/relationships/footer" Target="footer3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actgnetwork.org/underrepresented-populations/" TargetMode="External"/><Relationship Id="rId31" Type="http://schemas.openxmlformats.org/officeDocument/2006/relationships/header" Target="header4.xml"/><Relationship Id="rId44" Type="http://schemas.openxmlformats.org/officeDocument/2006/relationships/hyperlink" Target="https://www.census.gov/topics/population/race/about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cdc.gov/stophivtogether/campaigns/hiv-stigma/stop-hiv-stigma/index.html" TargetMode="External"/><Relationship Id="rId27" Type="http://schemas.openxmlformats.org/officeDocument/2006/relationships/hyperlink" Target="https://orwh.od.nih.gov/sites/orwh/files/docs/ORWH_Strategic_Plan_2019_02_21_19_V2_508C.pdf" TargetMode="External"/><Relationship Id="rId30" Type="http://schemas.openxmlformats.org/officeDocument/2006/relationships/header" Target="header3.xml"/><Relationship Id="rId35" Type="http://schemas.openxmlformats.org/officeDocument/2006/relationships/header" Target="header6.xml"/><Relationship Id="rId43" Type="http://schemas.openxmlformats.org/officeDocument/2006/relationships/hyperlink" Target="https://www.census.gov/topics/population/race/about.htm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E3D34FB2193449398D7A75A66E358" ma:contentTypeVersion="6" ma:contentTypeDescription="Create a new document." ma:contentTypeScope="" ma:versionID="1138e6ee9b4dfb76fc81f16d64707f60">
  <xsd:schema xmlns:xsd="http://www.w3.org/2001/XMLSchema" xmlns:xs="http://www.w3.org/2001/XMLSchema" xmlns:p="http://schemas.microsoft.com/office/2006/metadata/properties" xmlns:ns2="71268d5a-fbc7-4cde-a20c-12ba33d5405a" xmlns:ns3="c239c985-04f6-4bdb-a042-0090c6f6c599" targetNamespace="http://schemas.microsoft.com/office/2006/metadata/properties" ma:root="true" ma:fieldsID="979744c0955a7164b854aad6d4f985f2" ns2:_="" ns3:_="">
    <xsd:import namespace="71268d5a-fbc7-4cde-a20c-12ba33d5405a"/>
    <xsd:import namespace="c239c985-04f6-4bdb-a042-0090c6f6c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68d5a-fbc7-4cde-a20c-12ba33d54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9c985-04f6-4bdb-a042-0090c6f6c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E30C-5FF0-4770-B6D3-841BF0BD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68d5a-fbc7-4cde-a20c-12ba33d5405a"/>
    <ds:schemaRef ds:uri="c239c985-04f6-4bdb-a042-0090c6f6c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F678B-3B30-48FA-A579-1ECC92A19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2459-30DF-4A71-BF0B-4D6AADB2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1CD55-0EF8-431A-90CA-0897C03D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7063</Words>
  <Characters>40264</Characters>
  <Application>Microsoft Office Word</Application>
  <DocSecurity>4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Faith</dc:creator>
  <cp:lastModifiedBy>Siskind, Rona (NIH/NIAID) [E]</cp:lastModifiedBy>
  <cp:revision>2</cp:revision>
  <dcterms:created xsi:type="dcterms:W3CDTF">2020-08-03T12:58:00Z</dcterms:created>
  <dcterms:modified xsi:type="dcterms:W3CDTF">2020-08-03T12:58:00Z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0x0101000A1E3D34FB2193449398D7A75A66E358</vt:lpwstr>
  </property>
</Properties>
</file>